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27D" w:rsidRPr="004F7EAC" w:rsidRDefault="00EE127D" w:rsidP="004F7EAC">
      <w:pPr>
        <w:spacing w:after="0"/>
        <w:jc w:val="center"/>
        <w:rPr>
          <w:rFonts w:ascii="Times New Roman" w:hAnsi="Times New Roman" w:cs="Times New Roman"/>
          <w:b/>
          <w:sz w:val="28"/>
          <w:szCs w:val="28"/>
        </w:rPr>
      </w:pPr>
      <w:r w:rsidRPr="004F7EAC">
        <w:rPr>
          <w:rFonts w:ascii="Times New Roman" w:hAnsi="Times New Roman" w:cs="Times New Roman"/>
          <w:b/>
          <w:sz w:val="28"/>
          <w:szCs w:val="28"/>
        </w:rPr>
        <w:t xml:space="preserve">АДМИНИСТРАЦИЯ </w:t>
      </w:r>
    </w:p>
    <w:p w:rsidR="00EE127D" w:rsidRPr="004F7EAC" w:rsidRDefault="008B0566" w:rsidP="004F7EAC">
      <w:pPr>
        <w:spacing w:after="0"/>
        <w:jc w:val="center"/>
        <w:rPr>
          <w:rFonts w:ascii="Times New Roman" w:hAnsi="Times New Roman" w:cs="Times New Roman"/>
          <w:b/>
          <w:sz w:val="28"/>
          <w:szCs w:val="28"/>
        </w:rPr>
      </w:pPr>
      <w:r>
        <w:rPr>
          <w:rFonts w:ascii="Times New Roman" w:hAnsi="Times New Roman" w:cs="Times New Roman"/>
          <w:b/>
          <w:sz w:val="28"/>
          <w:szCs w:val="28"/>
        </w:rPr>
        <w:t>РОЖКИН</w:t>
      </w:r>
      <w:r w:rsidR="00EE127D" w:rsidRPr="004F7EAC">
        <w:rPr>
          <w:rFonts w:ascii="Times New Roman" w:hAnsi="Times New Roman" w:cs="Times New Roman"/>
          <w:b/>
          <w:sz w:val="28"/>
          <w:szCs w:val="28"/>
        </w:rPr>
        <w:t>СКОГО СЕЛЬСКОГО  ПОСЕЛЕНИЯ</w:t>
      </w:r>
    </w:p>
    <w:p w:rsidR="00EE127D" w:rsidRPr="004F7EAC" w:rsidRDefault="00EE127D" w:rsidP="004F7EAC">
      <w:pPr>
        <w:spacing w:after="0" w:line="360" w:lineRule="exact"/>
        <w:jc w:val="center"/>
        <w:rPr>
          <w:rFonts w:ascii="Times New Roman" w:hAnsi="Times New Roman" w:cs="Times New Roman"/>
          <w:b/>
          <w:sz w:val="28"/>
          <w:szCs w:val="28"/>
        </w:rPr>
      </w:pPr>
      <w:r w:rsidRPr="004F7EAC">
        <w:rPr>
          <w:rFonts w:ascii="Times New Roman" w:hAnsi="Times New Roman" w:cs="Times New Roman"/>
          <w:b/>
          <w:sz w:val="28"/>
          <w:szCs w:val="28"/>
        </w:rPr>
        <w:t>МАЛМЫЖСКОГО РАЙОНА КИРОВСКОЙ ОБЛАСТИ</w:t>
      </w:r>
    </w:p>
    <w:p w:rsidR="00EE127D" w:rsidRPr="004F7EAC" w:rsidRDefault="00EE127D" w:rsidP="004F7EAC">
      <w:pPr>
        <w:spacing w:after="0" w:line="360" w:lineRule="exact"/>
        <w:jc w:val="center"/>
        <w:rPr>
          <w:rFonts w:ascii="Times New Roman" w:hAnsi="Times New Roman" w:cs="Times New Roman"/>
          <w:b/>
          <w:sz w:val="28"/>
          <w:szCs w:val="28"/>
        </w:rPr>
      </w:pPr>
    </w:p>
    <w:p w:rsidR="00EE127D" w:rsidRPr="004F7EAC" w:rsidRDefault="00EE127D" w:rsidP="004F7EAC">
      <w:pPr>
        <w:spacing w:after="0" w:line="360" w:lineRule="exact"/>
        <w:jc w:val="center"/>
        <w:rPr>
          <w:rFonts w:ascii="Times New Roman" w:hAnsi="Times New Roman" w:cs="Times New Roman"/>
          <w:sz w:val="28"/>
          <w:szCs w:val="28"/>
        </w:rPr>
      </w:pPr>
      <w:r w:rsidRPr="004F7EAC">
        <w:rPr>
          <w:rFonts w:ascii="Times New Roman" w:hAnsi="Times New Roman" w:cs="Times New Roman"/>
          <w:b/>
          <w:sz w:val="28"/>
          <w:szCs w:val="28"/>
        </w:rPr>
        <w:t>ПОСТАНОВЛЕНИЕ</w:t>
      </w:r>
    </w:p>
    <w:p w:rsidR="00EE127D" w:rsidRPr="004F7EAC" w:rsidRDefault="00EE127D" w:rsidP="004F7EAC">
      <w:pPr>
        <w:spacing w:after="0" w:line="360" w:lineRule="exact"/>
        <w:jc w:val="center"/>
        <w:rPr>
          <w:rFonts w:ascii="Times New Roman" w:hAnsi="Times New Roman" w:cs="Times New Roman"/>
          <w:sz w:val="28"/>
          <w:szCs w:val="28"/>
        </w:rPr>
      </w:pPr>
    </w:p>
    <w:p w:rsidR="00EE127D" w:rsidRPr="004F7EAC" w:rsidRDefault="008B0566" w:rsidP="004F7EAC">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15</w:t>
      </w:r>
      <w:r w:rsidR="00EE127D" w:rsidRPr="004F7EAC">
        <w:rPr>
          <w:rFonts w:ascii="Times New Roman" w:hAnsi="Times New Roman" w:cs="Times New Roman"/>
          <w:sz w:val="28"/>
          <w:szCs w:val="28"/>
        </w:rPr>
        <w:t xml:space="preserve">.09.2021                                                                          </w:t>
      </w:r>
      <w:r>
        <w:rPr>
          <w:rFonts w:ascii="Times New Roman" w:hAnsi="Times New Roman" w:cs="Times New Roman"/>
          <w:sz w:val="28"/>
          <w:szCs w:val="28"/>
        </w:rPr>
        <w:t xml:space="preserve">                            № 26</w:t>
      </w:r>
    </w:p>
    <w:p w:rsidR="00EE127D" w:rsidRPr="004F7EAC" w:rsidRDefault="008B0566" w:rsidP="004F7EAC">
      <w:pPr>
        <w:spacing w:after="0" w:line="480" w:lineRule="exact"/>
        <w:jc w:val="center"/>
        <w:rPr>
          <w:rFonts w:ascii="Times New Roman" w:hAnsi="Times New Roman" w:cs="Times New Roman"/>
          <w:sz w:val="28"/>
          <w:szCs w:val="28"/>
        </w:rPr>
      </w:pPr>
      <w:r>
        <w:rPr>
          <w:rFonts w:ascii="Times New Roman" w:hAnsi="Times New Roman" w:cs="Times New Roman"/>
          <w:sz w:val="28"/>
          <w:szCs w:val="28"/>
        </w:rPr>
        <w:t>с. Рожки</w:t>
      </w:r>
    </w:p>
    <w:p w:rsidR="00EE127D" w:rsidRPr="004F7EAC" w:rsidRDefault="00EE127D" w:rsidP="004F7EAC">
      <w:pPr>
        <w:spacing w:after="0" w:line="480" w:lineRule="exact"/>
        <w:jc w:val="center"/>
        <w:rPr>
          <w:rFonts w:ascii="Times New Roman" w:hAnsi="Times New Roman" w:cs="Times New Roman"/>
          <w:sz w:val="28"/>
          <w:szCs w:val="28"/>
        </w:rPr>
      </w:pPr>
    </w:p>
    <w:p w:rsidR="00EE127D" w:rsidRPr="004F7EAC" w:rsidRDefault="00EE127D" w:rsidP="004F7EAC">
      <w:pPr>
        <w:spacing w:after="0"/>
        <w:jc w:val="center"/>
        <w:rPr>
          <w:rFonts w:ascii="Times New Roman" w:hAnsi="Times New Roman" w:cs="Times New Roman"/>
          <w:b/>
          <w:sz w:val="28"/>
          <w:szCs w:val="28"/>
        </w:rPr>
      </w:pPr>
      <w:r w:rsidRPr="004F7EAC">
        <w:rPr>
          <w:rFonts w:ascii="Times New Roman" w:hAnsi="Times New Roman" w:cs="Times New Roman"/>
          <w:b/>
          <w:sz w:val="28"/>
          <w:szCs w:val="28"/>
        </w:rPr>
        <w:t>Об утверждении Правил землепо</w:t>
      </w:r>
      <w:r w:rsidR="008B0566">
        <w:rPr>
          <w:rFonts w:ascii="Times New Roman" w:hAnsi="Times New Roman" w:cs="Times New Roman"/>
          <w:b/>
          <w:sz w:val="28"/>
          <w:szCs w:val="28"/>
        </w:rPr>
        <w:t>льзования и застройки Рожкин</w:t>
      </w:r>
      <w:r w:rsidRPr="004F7EAC">
        <w:rPr>
          <w:rFonts w:ascii="Times New Roman" w:hAnsi="Times New Roman" w:cs="Times New Roman"/>
          <w:b/>
          <w:sz w:val="28"/>
          <w:szCs w:val="28"/>
        </w:rPr>
        <w:t>ского сельского поселения Малмыжского района Кировской области</w:t>
      </w:r>
    </w:p>
    <w:p w:rsidR="00EE127D" w:rsidRPr="004F7EAC" w:rsidRDefault="00EE127D" w:rsidP="004F7EAC">
      <w:pPr>
        <w:spacing w:after="0"/>
        <w:jc w:val="center"/>
        <w:rPr>
          <w:rFonts w:ascii="Times New Roman" w:hAnsi="Times New Roman" w:cs="Times New Roman"/>
          <w:sz w:val="28"/>
          <w:szCs w:val="28"/>
        </w:rPr>
      </w:pPr>
    </w:p>
    <w:p w:rsidR="00EE127D" w:rsidRPr="004F7EAC" w:rsidRDefault="00EE127D" w:rsidP="004F7EAC">
      <w:pPr>
        <w:spacing w:after="0"/>
        <w:jc w:val="both"/>
        <w:rPr>
          <w:rFonts w:ascii="Times New Roman" w:hAnsi="Times New Roman" w:cs="Times New Roman"/>
          <w:sz w:val="28"/>
          <w:szCs w:val="28"/>
          <w:lang w:eastAsia="ar-SA"/>
        </w:rPr>
      </w:pPr>
      <w:r w:rsidRPr="004F7EAC">
        <w:rPr>
          <w:rFonts w:ascii="Times New Roman" w:hAnsi="Times New Roman" w:cs="Times New Roman"/>
          <w:sz w:val="28"/>
          <w:szCs w:val="28"/>
          <w:lang w:eastAsia="ar-SA"/>
        </w:rPr>
        <w:t xml:space="preserve">        В соответствии  с частью 1 статьи 32 Градостроительного  кодекса Российской Федерации, частью3 статьи 4 Федерального закона от 31.07.2020 № 264-ФЗ «О внесении изменений в градостроительный кодекс Российской Федерации и отдельные законодательные акты Российской Федерации», частью 2 статьи 10</w:t>
      </w:r>
      <w:r w:rsidRPr="004F7EAC">
        <w:rPr>
          <w:rFonts w:ascii="Times New Roman" w:hAnsi="Times New Roman" w:cs="Times New Roman"/>
          <w:sz w:val="28"/>
          <w:szCs w:val="28"/>
          <w:vertAlign w:val="superscript"/>
          <w:lang w:eastAsia="ar-SA"/>
        </w:rPr>
        <w:t>4</w:t>
      </w:r>
      <w:r w:rsidRPr="004F7EAC">
        <w:rPr>
          <w:rFonts w:ascii="Times New Roman" w:hAnsi="Times New Roman" w:cs="Times New Roman"/>
          <w:sz w:val="28"/>
          <w:szCs w:val="28"/>
          <w:lang w:eastAsia="ar-SA"/>
        </w:rPr>
        <w:t xml:space="preserve"> Закона Кировской области от 28.092006 № 44-ЗО «О регулировании градостроительной деятельности в Кировской о</w:t>
      </w:r>
      <w:r w:rsidR="008B0566">
        <w:rPr>
          <w:rFonts w:ascii="Times New Roman" w:hAnsi="Times New Roman" w:cs="Times New Roman"/>
          <w:sz w:val="28"/>
          <w:szCs w:val="28"/>
          <w:lang w:eastAsia="ar-SA"/>
        </w:rPr>
        <w:t>бласти» администрация Рожкин</w:t>
      </w:r>
      <w:r w:rsidRPr="004F7EAC">
        <w:rPr>
          <w:rFonts w:ascii="Times New Roman" w:hAnsi="Times New Roman" w:cs="Times New Roman"/>
          <w:sz w:val="28"/>
          <w:szCs w:val="28"/>
          <w:lang w:eastAsia="ar-SA"/>
        </w:rPr>
        <w:t>ского сельского поселения Малмыжского района Кировской области ПОСТАНОВЛЯЕТ:</w:t>
      </w:r>
    </w:p>
    <w:p w:rsidR="00EE127D" w:rsidRPr="004F7EAC" w:rsidRDefault="00EE127D" w:rsidP="004F7EAC">
      <w:pPr>
        <w:spacing w:after="0"/>
        <w:jc w:val="both"/>
        <w:rPr>
          <w:rFonts w:ascii="Times New Roman" w:hAnsi="Times New Roman" w:cs="Times New Roman"/>
          <w:sz w:val="28"/>
          <w:szCs w:val="28"/>
          <w:lang w:eastAsia="ar-SA"/>
        </w:rPr>
      </w:pPr>
      <w:r w:rsidRPr="004F7EAC">
        <w:rPr>
          <w:rFonts w:ascii="Times New Roman" w:hAnsi="Times New Roman" w:cs="Times New Roman"/>
          <w:sz w:val="28"/>
          <w:szCs w:val="28"/>
          <w:lang w:eastAsia="ar-SA"/>
        </w:rPr>
        <w:t xml:space="preserve">         1. Утвердить Правила </w:t>
      </w:r>
      <w:bookmarkStart w:id="0" w:name="_GoBack"/>
      <w:bookmarkEnd w:id="0"/>
      <w:r w:rsidRPr="004F7EAC">
        <w:rPr>
          <w:rFonts w:ascii="Times New Roman" w:hAnsi="Times New Roman" w:cs="Times New Roman"/>
          <w:sz w:val="28"/>
          <w:szCs w:val="28"/>
          <w:lang w:eastAsia="ar-SA"/>
        </w:rPr>
        <w:t xml:space="preserve"> землепо</w:t>
      </w:r>
      <w:r w:rsidR="008B0566">
        <w:rPr>
          <w:rFonts w:ascii="Times New Roman" w:hAnsi="Times New Roman" w:cs="Times New Roman"/>
          <w:sz w:val="28"/>
          <w:szCs w:val="28"/>
          <w:lang w:eastAsia="ar-SA"/>
        </w:rPr>
        <w:t>льзования и застройки Рожкин</w:t>
      </w:r>
      <w:r w:rsidRPr="004F7EAC">
        <w:rPr>
          <w:rFonts w:ascii="Times New Roman" w:hAnsi="Times New Roman" w:cs="Times New Roman"/>
          <w:sz w:val="28"/>
          <w:szCs w:val="28"/>
          <w:lang w:eastAsia="ar-SA"/>
        </w:rPr>
        <w:t>ского сельского поселения Малмыжского района Кировской области (далее-Правила), согласно приложению.</w:t>
      </w:r>
    </w:p>
    <w:p w:rsidR="00EE127D" w:rsidRPr="004F7EAC" w:rsidRDefault="00EE127D" w:rsidP="004F7EAC">
      <w:pPr>
        <w:spacing w:after="0"/>
        <w:jc w:val="both"/>
        <w:rPr>
          <w:rFonts w:ascii="Times New Roman" w:eastAsia="A" w:hAnsi="Times New Roman" w:cs="Times New Roman"/>
          <w:sz w:val="28"/>
          <w:szCs w:val="28"/>
        </w:rPr>
      </w:pPr>
      <w:r w:rsidRPr="004F7EAC">
        <w:rPr>
          <w:rFonts w:ascii="Times New Roman" w:eastAsia="A" w:hAnsi="Times New Roman" w:cs="Times New Roman"/>
          <w:sz w:val="28"/>
          <w:szCs w:val="28"/>
        </w:rPr>
        <w:t xml:space="preserve">          2.Опубликовать настоящее постановление в Информационном бюллетене органов местного самоуправления муниц</w:t>
      </w:r>
      <w:r w:rsidR="008B0566">
        <w:rPr>
          <w:rFonts w:ascii="Times New Roman" w:eastAsia="A" w:hAnsi="Times New Roman" w:cs="Times New Roman"/>
          <w:sz w:val="28"/>
          <w:szCs w:val="28"/>
        </w:rPr>
        <w:t>ипального образования Рожкин</w:t>
      </w:r>
      <w:r w:rsidRPr="004F7EAC">
        <w:rPr>
          <w:rFonts w:ascii="Times New Roman" w:eastAsia="A" w:hAnsi="Times New Roman" w:cs="Times New Roman"/>
          <w:sz w:val="28"/>
          <w:szCs w:val="28"/>
        </w:rPr>
        <w:t>ское  сельское поселение Малмыжского района Кировской области и разместить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EE127D" w:rsidRPr="004F7EAC" w:rsidRDefault="00EE127D" w:rsidP="004F7EAC">
      <w:pPr>
        <w:spacing w:after="0"/>
        <w:jc w:val="both"/>
        <w:rPr>
          <w:rFonts w:ascii="Times New Roman" w:eastAsia="A" w:hAnsi="Times New Roman" w:cs="Times New Roman"/>
          <w:sz w:val="28"/>
          <w:szCs w:val="28"/>
        </w:rPr>
      </w:pPr>
      <w:r w:rsidRPr="004F7EAC">
        <w:rPr>
          <w:rFonts w:ascii="Times New Roman" w:eastAsia="A" w:hAnsi="Times New Roman" w:cs="Times New Roman"/>
          <w:sz w:val="28"/>
          <w:szCs w:val="28"/>
        </w:rPr>
        <w:tab/>
        <w:t>3.Настоящее  постановление вступает в силу со дня его официального опубликования.</w:t>
      </w:r>
    </w:p>
    <w:p w:rsidR="00EE127D" w:rsidRPr="004F7EAC" w:rsidRDefault="00EE127D" w:rsidP="004F7EAC">
      <w:pPr>
        <w:spacing w:after="0"/>
        <w:jc w:val="both"/>
        <w:rPr>
          <w:rFonts w:ascii="Times New Roman" w:hAnsi="Times New Roman" w:cs="Times New Roman"/>
          <w:sz w:val="28"/>
          <w:szCs w:val="28"/>
          <w:lang w:eastAsia="ar-SA"/>
        </w:rPr>
      </w:pPr>
    </w:p>
    <w:p w:rsidR="00EE127D" w:rsidRPr="004F7EAC" w:rsidRDefault="00EE127D" w:rsidP="004F7EAC">
      <w:pPr>
        <w:spacing w:after="0"/>
        <w:jc w:val="both"/>
        <w:rPr>
          <w:rFonts w:ascii="Times New Roman" w:hAnsi="Times New Roman" w:cs="Times New Roman"/>
          <w:sz w:val="28"/>
          <w:szCs w:val="28"/>
        </w:rPr>
      </w:pPr>
    </w:p>
    <w:p w:rsidR="00EE127D" w:rsidRPr="004F7EAC" w:rsidRDefault="00EE127D" w:rsidP="004F7EAC">
      <w:pPr>
        <w:spacing w:after="0"/>
        <w:jc w:val="both"/>
        <w:rPr>
          <w:rFonts w:ascii="Times New Roman" w:hAnsi="Times New Roman" w:cs="Times New Roman"/>
          <w:sz w:val="28"/>
          <w:szCs w:val="28"/>
        </w:rPr>
      </w:pP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Глава администрации</w:t>
      </w:r>
    </w:p>
    <w:p w:rsidR="00EE127D" w:rsidRPr="004F7EAC" w:rsidRDefault="008B0566" w:rsidP="004F7EAC">
      <w:pPr>
        <w:spacing w:after="0"/>
        <w:jc w:val="both"/>
        <w:rPr>
          <w:rFonts w:ascii="Times New Roman" w:hAnsi="Times New Roman" w:cs="Times New Roman"/>
          <w:sz w:val="28"/>
          <w:szCs w:val="28"/>
        </w:rPr>
      </w:pPr>
      <w:r>
        <w:rPr>
          <w:rFonts w:ascii="Times New Roman" w:hAnsi="Times New Roman" w:cs="Times New Roman"/>
          <w:sz w:val="28"/>
          <w:szCs w:val="28"/>
        </w:rPr>
        <w:t>Рожкин</w:t>
      </w:r>
      <w:r w:rsidR="00EE127D" w:rsidRPr="004F7EAC">
        <w:rPr>
          <w:rFonts w:ascii="Times New Roman" w:hAnsi="Times New Roman" w:cs="Times New Roman"/>
          <w:sz w:val="28"/>
          <w:szCs w:val="28"/>
        </w:rPr>
        <w:t>ского</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сельского поселения                                               </w:t>
      </w:r>
      <w:r w:rsidR="008B0566">
        <w:rPr>
          <w:rFonts w:ascii="Times New Roman" w:hAnsi="Times New Roman" w:cs="Times New Roman"/>
          <w:sz w:val="28"/>
          <w:szCs w:val="28"/>
        </w:rPr>
        <w:t xml:space="preserve">                     В.Г.Кучков </w:t>
      </w:r>
    </w:p>
    <w:p w:rsidR="00EE127D" w:rsidRPr="004F7EAC" w:rsidRDefault="00EE127D" w:rsidP="004F7EAC">
      <w:pPr>
        <w:spacing w:after="0"/>
        <w:jc w:val="both"/>
        <w:rPr>
          <w:rFonts w:ascii="Times New Roman" w:hAnsi="Times New Roman" w:cs="Times New Roman"/>
          <w:sz w:val="28"/>
          <w:szCs w:val="28"/>
        </w:rPr>
      </w:pPr>
    </w:p>
    <w:p w:rsidR="00EE127D" w:rsidRPr="004F7EAC" w:rsidRDefault="00EE127D" w:rsidP="004F7EAC">
      <w:pPr>
        <w:spacing w:after="0"/>
        <w:jc w:val="both"/>
        <w:rPr>
          <w:rFonts w:ascii="Times New Roman" w:hAnsi="Times New Roman" w:cs="Times New Roman"/>
          <w:sz w:val="28"/>
          <w:szCs w:val="28"/>
        </w:rPr>
      </w:pP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ab/>
      </w:r>
    </w:p>
    <w:p w:rsidR="00EE127D" w:rsidRPr="004F7EAC" w:rsidRDefault="00EE127D" w:rsidP="004F7EAC">
      <w:pPr>
        <w:spacing w:after="0"/>
        <w:rPr>
          <w:rFonts w:ascii="Times New Roman" w:hAnsi="Times New Roman" w:cs="Times New Roman"/>
          <w:sz w:val="28"/>
          <w:szCs w:val="28"/>
        </w:rPr>
      </w:pPr>
    </w:p>
    <w:p w:rsidR="00EE127D" w:rsidRPr="004F7EAC" w:rsidRDefault="00EE127D" w:rsidP="004F7EAC">
      <w:pPr>
        <w:spacing w:after="0"/>
        <w:rPr>
          <w:rFonts w:ascii="Times New Roman" w:hAnsi="Times New Roman" w:cs="Times New Roman"/>
          <w:sz w:val="28"/>
          <w:szCs w:val="28"/>
        </w:rPr>
      </w:pPr>
    </w:p>
    <w:p w:rsidR="00EE127D" w:rsidRPr="004F7EAC" w:rsidRDefault="00EE127D" w:rsidP="004F7EAC">
      <w:pPr>
        <w:spacing w:after="0"/>
        <w:rPr>
          <w:rFonts w:ascii="Times New Roman" w:hAnsi="Times New Roman" w:cs="Times New Roman"/>
          <w:sz w:val="28"/>
          <w:szCs w:val="28"/>
        </w:rPr>
      </w:pPr>
    </w:p>
    <w:p w:rsidR="00EE127D" w:rsidRPr="004F7EAC" w:rsidRDefault="00EE127D" w:rsidP="004F7EAC">
      <w:pPr>
        <w:spacing w:after="0"/>
        <w:rPr>
          <w:rFonts w:ascii="Times New Roman" w:hAnsi="Times New Roman" w:cs="Times New Roman"/>
          <w:sz w:val="28"/>
          <w:szCs w:val="28"/>
        </w:rPr>
      </w:pPr>
    </w:p>
    <w:p w:rsidR="00EE127D" w:rsidRPr="004F7EAC" w:rsidRDefault="00EE127D" w:rsidP="004F7EAC">
      <w:pPr>
        <w:spacing w:after="0" w:line="360" w:lineRule="auto"/>
        <w:rPr>
          <w:rFonts w:ascii="Times New Roman" w:hAnsi="Times New Roman" w:cs="Times New Roman"/>
          <w:sz w:val="28"/>
          <w:szCs w:val="28"/>
        </w:rPr>
      </w:pPr>
      <w:r w:rsidRPr="004F7EAC">
        <w:rPr>
          <w:rFonts w:ascii="Times New Roman" w:hAnsi="Times New Roman" w:cs="Times New Roman"/>
          <w:sz w:val="28"/>
          <w:szCs w:val="28"/>
        </w:rPr>
        <w:t xml:space="preserve">                                                                     </w:t>
      </w:r>
      <w:r w:rsidR="008B0566">
        <w:rPr>
          <w:rFonts w:ascii="Times New Roman" w:hAnsi="Times New Roman" w:cs="Times New Roman"/>
          <w:sz w:val="28"/>
          <w:szCs w:val="28"/>
        </w:rPr>
        <w:t xml:space="preserve">    </w:t>
      </w:r>
      <w:r w:rsidRPr="004F7EAC">
        <w:rPr>
          <w:rFonts w:ascii="Times New Roman" w:hAnsi="Times New Roman" w:cs="Times New Roman"/>
          <w:sz w:val="28"/>
          <w:szCs w:val="28"/>
        </w:rPr>
        <w:t>Приложение</w:t>
      </w:r>
    </w:p>
    <w:p w:rsidR="00EE127D" w:rsidRPr="004F7EAC" w:rsidRDefault="00EE127D" w:rsidP="004F7EAC">
      <w:pPr>
        <w:widowControl w:val="0"/>
        <w:autoSpaceDE w:val="0"/>
        <w:autoSpaceDN w:val="0"/>
        <w:adjustRightInd w:val="0"/>
        <w:spacing w:after="0" w:line="360" w:lineRule="auto"/>
        <w:jc w:val="center"/>
        <w:outlineLvl w:val="0"/>
        <w:rPr>
          <w:rFonts w:ascii="Times New Roman" w:hAnsi="Times New Roman" w:cs="Times New Roman"/>
          <w:sz w:val="28"/>
          <w:szCs w:val="28"/>
        </w:rPr>
      </w:pPr>
      <w:r w:rsidRPr="004F7EAC">
        <w:rPr>
          <w:rFonts w:ascii="Times New Roman" w:hAnsi="Times New Roman" w:cs="Times New Roman"/>
          <w:sz w:val="28"/>
          <w:szCs w:val="28"/>
        </w:rPr>
        <w:t xml:space="preserve">                        </w:t>
      </w:r>
      <w:r w:rsidR="008B0566">
        <w:rPr>
          <w:rFonts w:ascii="Times New Roman" w:hAnsi="Times New Roman" w:cs="Times New Roman"/>
          <w:sz w:val="28"/>
          <w:szCs w:val="28"/>
        </w:rPr>
        <w:t xml:space="preserve"> </w:t>
      </w:r>
      <w:r w:rsidRPr="004F7EAC">
        <w:rPr>
          <w:rFonts w:ascii="Times New Roman" w:hAnsi="Times New Roman" w:cs="Times New Roman"/>
          <w:sz w:val="28"/>
          <w:szCs w:val="28"/>
        </w:rPr>
        <w:t xml:space="preserve"> УТВЕРЖДЕНЫ</w:t>
      </w:r>
    </w:p>
    <w:p w:rsidR="00EE127D" w:rsidRPr="004F7EAC" w:rsidRDefault="00EE127D" w:rsidP="004F7EAC">
      <w:pPr>
        <w:widowControl w:val="0"/>
        <w:autoSpaceDE w:val="0"/>
        <w:autoSpaceDN w:val="0"/>
        <w:adjustRightInd w:val="0"/>
        <w:spacing w:after="0" w:line="360" w:lineRule="auto"/>
        <w:jc w:val="center"/>
        <w:rPr>
          <w:rFonts w:ascii="Times New Roman" w:hAnsi="Times New Roman" w:cs="Times New Roman"/>
          <w:sz w:val="28"/>
          <w:szCs w:val="28"/>
        </w:rPr>
      </w:pPr>
      <w:r w:rsidRPr="004F7EAC">
        <w:rPr>
          <w:rFonts w:ascii="Times New Roman" w:hAnsi="Times New Roman" w:cs="Times New Roman"/>
          <w:sz w:val="28"/>
          <w:szCs w:val="28"/>
        </w:rPr>
        <w:t xml:space="preserve">                                                   постановлением администрации </w:t>
      </w:r>
    </w:p>
    <w:p w:rsidR="00EE127D" w:rsidRPr="004F7EAC" w:rsidRDefault="00EE127D" w:rsidP="004F7EAC">
      <w:pPr>
        <w:widowControl w:val="0"/>
        <w:autoSpaceDE w:val="0"/>
        <w:autoSpaceDN w:val="0"/>
        <w:adjustRightInd w:val="0"/>
        <w:spacing w:after="0" w:line="360" w:lineRule="auto"/>
        <w:jc w:val="center"/>
        <w:rPr>
          <w:rFonts w:ascii="Times New Roman" w:hAnsi="Times New Roman" w:cs="Times New Roman"/>
          <w:sz w:val="28"/>
          <w:szCs w:val="28"/>
        </w:rPr>
      </w:pPr>
      <w:r w:rsidRPr="004F7EAC">
        <w:rPr>
          <w:rFonts w:ascii="Times New Roman" w:hAnsi="Times New Roman" w:cs="Times New Roman"/>
          <w:sz w:val="28"/>
          <w:szCs w:val="28"/>
        </w:rPr>
        <w:t xml:space="preserve">                                   </w:t>
      </w:r>
      <w:r w:rsidR="008B0566">
        <w:rPr>
          <w:rFonts w:ascii="Times New Roman" w:hAnsi="Times New Roman" w:cs="Times New Roman"/>
          <w:sz w:val="28"/>
          <w:szCs w:val="28"/>
        </w:rPr>
        <w:t xml:space="preserve">                    Рожкин</w:t>
      </w:r>
      <w:r w:rsidRPr="004F7EAC">
        <w:rPr>
          <w:rFonts w:ascii="Times New Roman" w:hAnsi="Times New Roman" w:cs="Times New Roman"/>
          <w:sz w:val="28"/>
          <w:szCs w:val="28"/>
        </w:rPr>
        <w:t>ского сельского поселения</w:t>
      </w:r>
    </w:p>
    <w:p w:rsidR="00EE127D" w:rsidRPr="004F7EAC" w:rsidRDefault="00EE127D" w:rsidP="004F7EAC">
      <w:pPr>
        <w:widowControl w:val="0"/>
        <w:autoSpaceDE w:val="0"/>
        <w:autoSpaceDN w:val="0"/>
        <w:adjustRightInd w:val="0"/>
        <w:spacing w:after="0" w:line="360" w:lineRule="auto"/>
        <w:jc w:val="center"/>
        <w:rPr>
          <w:rFonts w:ascii="Times New Roman" w:hAnsi="Times New Roman" w:cs="Times New Roman"/>
          <w:sz w:val="28"/>
          <w:szCs w:val="28"/>
        </w:rPr>
      </w:pPr>
      <w:r w:rsidRPr="004F7EAC">
        <w:rPr>
          <w:rFonts w:ascii="Times New Roman" w:hAnsi="Times New Roman" w:cs="Times New Roman"/>
          <w:sz w:val="28"/>
          <w:szCs w:val="28"/>
        </w:rPr>
        <w:t xml:space="preserve">    </w:t>
      </w:r>
      <w:r w:rsidR="008B0566">
        <w:rPr>
          <w:rFonts w:ascii="Times New Roman" w:hAnsi="Times New Roman" w:cs="Times New Roman"/>
          <w:sz w:val="28"/>
          <w:szCs w:val="28"/>
        </w:rPr>
        <w:t xml:space="preserve">                           От 15.09.2021 № 26</w:t>
      </w:r>
    </w:p>
    <w:p w:rsidR="00EE127D" w:rsidRPr="004F7EAC" w:rsidRDefault="00EE127D" w:rsidP="004F7EAC">
      <w:pPr>
        <w:widowControl w:val="0"/>
        <w:autoSpaceDE w:val="0"/>
        <w:autoSpaceDN w:val="0"/>
        <w:adjustRightInd w:val="0"/>
        <w:spacing w:after="0" w:line="360" w:lineRule="auto"/>
        <w:jc w:val="center"/>
        <w:rPr>
          <w:rFonts w:ascii="Times New Roman" w:hAnsi="Times New Roman" w:cs="Times New Roman"/>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widowControl w:val="0"/>
        <w:autoSpaceDE w:val="0"/>
        <w:autoSpaceDN w:val="0"/>
        <w:adjustRightInd w:val="0"/>
        <w:spacing w:after="0" w:line="360" w:lineRule="auto"/>
        <w:jc w:val="both"/>
        <w:rPr>
          <w:rFonts w:ascii="Times New Roman" w:hAnsi="Times New Roman" w:cs="Times New Roman"/>
          <w:sz w:val="28"/>
          <w:szCs w:val="28"/>
        </w:rPr>
      </w:pPr>
    </w:p>
    <w:p w:rsidR="00EE127D" w:rsidRPr="004F7EAC" w:rsidRDefault="00EE127D" w:rsidP="004F7EAC">
      <w:pPr>
        <w:widowControl w:val="0"/>
        <w:autoSpaceDE w:val="0"/>
        <w:autoSpaceDN w:val="0"/>
        <w:adjustRightInd w:val="0"/>
        <w:spacing w:after="0" w:line="360" w:lineRule="auto"/>
        <w:rPr>
          <w:rFonts w:ascii="Times New Roman" w:hAnsi="Times New Roman" w:cs="Times New Roman"/>
          <w:b/>
          <w:bCs/>
          <w:sz w:val="28"/>
          <w:szCs w:val="28"/>
        </w:rPr>
      </w:pPr>
      <w:bookmarkStart w:id="1" w:name="Par46"/>
      <w:bookmarkEnd w:id="1"/>
    </w:p>
    <w:p w:rsidR="00EE127D" w:rsidRPr="004F7EAC" w:rsidRDefault="00EE127D" w:rsidP="004F7EAC">
      <w:pPr>
        <w:widowControl w:val="0"/>
        <w:autoSpaceDE w:val="0"/>
        <w:autoSpaceDN w:val="0"/>
        <w:adjustRightInd w:val="0"/>
        <w:spacing w:after="0" w:line="360" w:lineRule="auto"/>
        <w:ind w:left="180"/>
        <w:jc w:val="center"/>
        <w:rPr>
          <w:rFonts w:ascii="Times New Roman" w:hAnsi="Times New Roman" w:cs="Times New Roman"/>
          <w:b/>
          <w:bCs/>
          <w:sz w:val="28"/>
          <w:szCs w:val="28"/>
        </w:rPr>
      </w:pPr>
      <w:r w:rsidRPr="004F7EAC">
        <w:rPr>
          <w:rFonts w:ascii="Times New Roman" w:hAnsi="Times New Roman" w:cs="Times New Roman"/>
          <w:b/>
          <w:bCs/>
          <w:sz w:val="28"/>
          <w:szCs w:val="28"/>
        </w:rPr>
        <w:t>ПРАВИЛА</w:t>
      </w:r>
    </w:p>
    <w:p w:rsidR="00EE127D" w:rsidRPr="004F7EAC" w:rsidRDefault="00EE127D" w:rsidP="004F7EAC">
      <w:pPr>
        <w:spacing w:after="0" w:line="360" w:lineRule="auto"/>
        <w:ind w:left="180" w:right="458"/>
        <w:jc w:val="center"/>
        <w:rPr>
          <w:rFonts w:ascii="Times New Roman" w:hAnsi="Times New Roman" w:cs="Times New Roman"/>
          <w:b/>
          <w:bCs/>
          <w:sz w:val="28"/>
          <w:szCs w:val="28"/>
        </w:rPr>
      </w:pPr>
      <w:r w:rsidRPr="004F7EAC">
        <w:rPr>
          <w:rFonts w:ascii="Times New Roman" w:hAnsi="Times New Roman" w:cs="Times New Roman"/>
          <w:b/>
          <w:bCs/>
          <w:sz w:val="28"/>
          <w:szCs w:val="28"/>
        </w:rPr>
        <w:t>ЗЕМЛЕПОЛЬЗОВАНИЯ И ЗАСТРОЙКИ</w:t>
      </w:r>
    </w:p>
    <w:p w:rsidR="00EE127D" w:rsidRPr="004F7EAC" w:rsidRDefault="00EE127D" w:rsidP="004F7EAC">
      <w:pPr>
        <w:spacing w:after="0" w:line="360" w:lineRule="auto"/>
        <w:ind w:left="180" w:right="458"/>
        <w:jc w:val="center"/>
        <w:rPr>
          <w:rFonts w:ascii="Times New Roman" w:hAnsi="Times New Roman" w:cs="Times New Roman"/>
          <w:b/>
          <w:bCs/>
          <w:sz w:val="28"/>
          <w:szCs w:val="28"/>
        </w:rPr>
      </w:pPr>
      <w:r w:rsidRPr="004F7EAC">
        <w:rPr>
          <w:rFonts w:ascii="Times New Roman" w:hAnsi="Times New Roman" w:cs="Times New Roman"/>
          <w:b/>
          <w:bCs/>
          <w:sz w:val="28"/>
          <w:szCs w:val="28"/>
        </w:rPr>
        <w:t>муниципального образования</w:t>
      </w:r>
    </w:p>
    <w:p w:rsidR="00EE127D" w:rsidRPr="004F7EAC" w:rsidRDefault="008B0566" w:rsidP="004F7EAC">
      <w:pPr>
        <w:spacing w:after="0" w:line="360" w:lineRule="auto"/>
        <w:ind w:left="180" w:right="458"/>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Рожкин</w:t>
      </w:r>
      <w:r w:rsidR="00EE127D" w:rsidRPr="004F7EAC">
        <w:rPr>
          <w:rFonts w:ascii="Times New Roman" w:hAnsi="Times New Roman" w:cs="Times New Roman"/>
          <w:b/>
          <w:color w:val="000000"/>
          <w:sz w:val="28"/>
          <w:szCs w:val="28"/>
        </w:rPr>
        <w:t>ское сельское поселение</w:t>
      </w:r>
    </w:p>
    <w:p w:rsidR="00EE127D" w:rsidRPr="004F7EAC" w:rsidRDefault="00EE127D" w:rsidP="004F7EAC">
      <w:pPr>
        <w:spacing w:after="0" w:line="360" w:lineRule="auto"/>
        <w:ind w:left="180" w:right="458"/>
        <w:jc w:val="center"/>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Малмыжского района</w:t>
      </w:r>
    </w:p>
    <w:p w:rsidR="00EE127D" w:rsidRPr="004F7EAC" w:rsidRDefault="00EE127D" w:rsidP="004F7EAC">
      <w:pPr>
        <w:spacing w:after="0" w:line="360" w:lineRule="auto"/>
        <w:ind w:left="180" w:right="458"/>
        <w:jc w:val="center"/>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Кировской области</w:t>
      </w:r>
    </w:p>
    <w:p w:rsidR="00EE127D" w:rsidRPr="004F7EAC" w:rsidRDefault="00EE127D" w:rsidP="004F7EAC">
      <w:pPr>
        <w:spacing w:after="0" w:line="360" w:lineRule="auto"/>
        <w:ind w:left="180" w:right="458"/>
        <w:jc w:val="center"/>
        <w:rPr>
          <w:rFonts w:ascii="Times New Roman" w:hAnsi="Times New Roman" w:cs="Times New Roman"/>
          <w:color w:val="000000"/>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p>
    <w:p w:rsidR="00EE127D" w:rsidRPr="004F7EAC" w:rsidRDefault="00EE127D" w:rsidP="004F7EAC">
      <w:pPr>
        <w:widowControl w:val="0"/>
        <w:autoSpaceDE w:val="0"/>
        <w:autoSpaceDN w:val="0"/>
        <w:adjustRightInd w:val="0"/>
        <w:spacing w:after="0" w:line="360" w:lineRule="auto"/>
        <w:jc w:val="both"/>
        <w:rPr>
          <w:rFonts w:ascii="Times New Roman" w:hAnsi="Times New Roman" w:cs="Times New Roman"/>
          <w:sz w:val="28"/>
          <w:szCs w:val="28"/>
        </w:rPr>
      </w:pP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bookmarkStart w:id="2" w:name="Par56"/>
      <w:bookmarkEnd w:id="2"/>
      <w:r w:rsidRPr="004F7EAC">
        <w:rPr>
          <w:rFonts w:ascii="Times New Roman" w:hAnsi="Times New Roman" w:cs="Times New Roman"/>
          <w:color w:val="000000"/>
          <w:sz w:val="28"/>
          <w:szCs w:val="28"/>
        </w:rPr>
        <w:tab/>
      </w:r>
    </w:p>
    <w:p w:rsidR="00EE127D" w:rsidRPr="004F7EAC" w:rsidRDefault="00EE127D" w:rsidP="004F7EAC">
      <w:pPr>
        <w:spacing w:after="0" w:line="360" w:lineRule="auto"/>
        <w:ind w:right="45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r>
    </w:p>
    <w:p w:rsidR="00EE127D" w:rsidRPr="004F7EAC" w:rsidRDefault="00EE127D" w:rsidP="004F7EAC">
      <w:pPr>
        <w:spacing w:after="0" w:line="360" w:lineRule="auto"/>
        <w:ind w:right="458"/>
        <w:jc w:val="both"/>
        <w:rPr>
          <w:rFonts w:ascii="Times New Roman" w:hAnsi="Times New Roman" w:cs="Times New Roman"/>
          <w:color w:val="000000"/>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p>
    <w:p w:rsidR="00EE127D" w:rsidRPr="004F7EAC" w:rsidRDefault="00EE127D" w:rsidP="004F7EAC">
      <w:pPr>
        <w:spacing w:after="0" w:line="360" w:lineRule="auto"/>
        <w:ind w:right="45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sz w:val="28"/>
          <w:szCs w:val="28"/>
        </w:rPr>
        <w:lastRenderedPageBreak/>
        <w:t>Содержание</w:t>
      </w:r>
    </w:p>
    <w:tbl>
      <w:tblPr>
        <w:tblW w:w="0" w:type="auto"/>
        <w:tblInd w:w="-176" w:type="dxa"/>
        <w:tblLook w:val="01E0"/>
      </w:tblPr>
      <w:tblGrid>
        <w:gridCol w:w="9182"/>
        <w:gridCol w:w="1018"/>
      </w:tblGrid>
      <w:tr w:rsidR="00EE127D" w:rsidRPr="004F7EAC" w:rsidTr="008B0566">
        <w:tc>
          <w:tcPr>
            <w:tcW w:w="10200" w:type="dxa"/>
            <w:gridSpan w:val="2"/>
            <w:shd w:val="clear" w:color="auto" w:fill="auto"/>
          </w:tcPr>
          <w:p w:rsidR="00EE127D" w:rsidRPr="004F7EAC" w:rsidRDefault="00EE127D" w:rsidP="004F7EAC">
            <w:pPr>
              <w:pStyle w:val="1"/>
              <w:spacing w:line="360" w:lineRule="auto"/>
              <w:ind w:left="0" w:right="0"/>
              <w:jc w:val="both"/>
              <w:rPr>
                <w:b w:val="0"/>
                <w:color w:val="000000"/>
                <w:sz w:val="28"/>
                <w:szCs w:val="28"/>
              </w:rPr>
            </w:pPr>
            <w:r w:rsidRPr="004F7EAC">
              <w:rPr>
                <w:b w:val="0"/>
                <w:bCs w:val="0"/>
                <w:sz w:val="28"/>
                <w:szCs w:val="28"/>
              </w:rPr>
              <w:t>Общие положения</w:t>
            </w: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color w:val="000000"/>
                <w:sz w:val="28"/>
                <w:szCs w:val="28"/>
              </w:rPr>
            </w:pPr>
            <w:r w:rsidRPr="004F7EAC">
              <w:rPr>
                <w:b w:val="0"/>
                <w:color w:val="000000"/>
                <w:sz w:val="28"/>
                <w:szCs w:val="28"/>
              </w:rPr>
              <w:t xml:space="preserve">1. </w:t>
            </w:r>
            <w:r w:rsidRPr="004F7EAC">
              <w:rPr>
                <w:b w:val="0"/>
                <w:sz w:val="28"/>
                <w:szCs w:val="28"/>
              </w:rPr>
              <w:t xml:space="preserve">Правовая основа, цели введения, назначение и состав Правил землепользования и застройки сельского поселения </w:t>
            </w:r>
          </w:p>
        </w:tc>
        <w:tc>
          <w:tcPr>
            <w:tcW w:w="1018" w:type="dxa"/>
            <w:shd w:val="clear" w:color="auto" w:fill="auto"/>
          </w:tcPr>
          <w:p w:rsidR="00EE127D" w:rsidRPr="004F7EAC" w:rsidRDefault="00EE127D" w:rsidP="004F7EAC">
            <w:pPr>
              <w:pStyle w:val="1"/>
              <w:spacing w:line="360" w:lineRule="auto"/>
              <w:ind w:left="0" w:right="0"/>
              <w:jc w:val="both"/>
              <w:rPr>
                <w:color w:val="000000"/>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sz w:val="28"/>
                <w:szCs w:val="28"/>
              </w:rPr>
            </w:pPr>
            <w:r w:rsidRPr="004F7EAC">
              <w:rPr>
                <w:b w:val="0"/>
                <w:sz w:val="28"/>
                <w:szCs w:val="28"/>
              </w:rPr>
              <w:t>2. Основные понятия и термины, используемые в Правилах землепользования и застройки, их определения</w:t>
            </w:r>
          </w:p>
        </w:tc>
        <w:tc>
          <w:tcPr>
            <w:tcW w:w="1018" w:type="dxa"/>
            <w:shd w:val="clear" w:color="auto" w:fill="auto"/>
          </w:tcPr>
          <w:p w:rsidR="00EE127D" w:rsidRPr="004F7EAC" w:rsidRDefault="00EE127D" w:rsidP="004F7EAC">
            <w:pPr>
              <w:pStyle w:val="1"/>
              <w:spacing w:line="360" w:lineRule="auto"/>
              <w:ind w:left="0" w:right="0"/>
              <w:jc w:val="both"/>
              <w:rPr>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color w:val="000000"/>
                <w:sz w:val="28"/>
                <w:szCs w:val="28"/>
              </w:rPr>
            </w:pPr>
            <w:r w:rsidRPr="004F7EAC">
              <w:rPr>
                <w:b w:val="0"/>
                <w:color w:val="000000"/>
                <w:sz w:val="28"/>
                <w:szCs w:val="28"/>
              </w:rPr>
              <w:t>Часть 1. Порядок применения и внесения изменений в Правила землепользования и застройки.</w:t>
            </w:r>
          </w:p>
        </w:tc>
        <w:tc>
          <w:tcPr>
            <w:tcW w:w="1018" w:type="dxa"/>
            <w:shd w:val="clear" w:color="auto" w:fill="auto"/>
          </w:tcPr>
          <w:p w:rsidR="00EE127D" w:rsidRPr="004F7EAC" w:rsidRDefault="00EE127D" w:rsidP="004F7EAC">
            <w:pPr>
              <w:pStyle w:val="1"/>
              <w:spacing w:line="360" w:lineRule="auto"/>
              <w:ind w:left="0" w:right="0"/>
              <w:jc w:val="both"/>
              <w:rPr>
                <w:color w:val="000000"/>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color w:val="000000"/>
                <w:sz w:val="28"/>
                <w:szCs w:val="28"/>
              </w:rPr>
            </w:pPr>
            <w:r w:rsidRPr="004F7EAC">
              <w:rPr>
                <w:b w:val="0"/>
                <w:color w:val="000000"/>
                <w:sz w:val="28"/>
                <w:szCs w:val="28"/>
              </w:rPr>
              <w:t xml:space="preserve">Глава 1.  </w:t>
            </w:r>
            <w:r w:rsidRPr="004F7EAC">
              <w:rPr>
                <w:b w:val="0"/>
                <w:sz w:val="28"/>
                <w:szCs w:val="28"/>
              </w:rPr>
              <w:t xml:space="preserve">Регулирование землепользования и застройки органами местного самоуправления </w:t>
            </w:r>
          </w:p>
        </w:tc>
        <w:tc>
          <w:tcPr>
            <w:tcW w:w="1018" w:type="dxa"/>
            <w:shd w:val="clear" w:color="auto" w:fill="auto"/>
          </w:tcPr>
          <w:p w:rsidR="00EE127D" w:rsidRPr="004F7EAC" w:rsidRDefault="00EE127D" w:rsidP="004F7EAC">
            <w:pPr>
              <w:pStyle w:val="1"/>
              <w:spacing w:line="360" w:lineRule="auto"/>
              <w:ind w:left="0" w:right="0"/>
              <w:jc w:val="both"/>
              <w:rPr>
                <w:color w:val="000000"/>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color w:val="000000"/>
                <w:sz w:val="28"/>
                <w:szCs w:val="28"/>
              </w:rPr>
            </w:pPr>
            <w:r w:rsidRPr="004F7EAC">
              <w:rPr>
                <w:b w:val="0"/>
                <w:bCs w:val="0"/>
                <w:iCs/>
                <w:sz w:val="28"/>
                <w:szCs w:val="28"/>
              </w:rPr>
              <w:t>1.1.</w:t>
            </w:r>
            <w:r w:rsidRPr="004F7EAC">
              <w:rPr>
                <w:b w:val="0"/>
                <w:bCs w:val="0"/>
                <w:color w:val="000000"/>
                <w:sz w:val="28"/>
                <w:szCs w:val="28"/>
              </w:rPr>
              <w:t xml:space="preserve"> Открытость и доступность информации о землепользовании и застройке</w:t>
            </w:r>
          </w:p>
        </w:tc>
        <w:tc>
          <w:tcPr>
            <w:tcW w:w="1018" w:type="dxa"/>
            <w:shd w:val="clear" w:color="auto" w:fill="auto"/>
          </w:tcPr>
          <w:p w:rsidR="00EE127D" w:rsidRPr="004F7EAC" w:rsidRDefault="00EE127D" w:rsidP="004F7EAC">
            <w:pPr>
              <w:pStyle w:val="1"/>
              <w:spacing w:line="360" w:lineRule="auto"/>
              <w:ind w:left="0" w:right="0"/>
              <w:jc w:val="both"/>
              <w:rPr>
                <w:b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bCs w:val="0"/>
                <w:iCs/>
                <w:sz w:val="28"/>
                <w:szCs w:val="28"/>
              </w:rPr>
            </w:pPr>
            <w:r w:rsidRPr="004F7EAC">
              <w:rPr>
                <w:b w:val="0"/>
                <w:bCs w:val="0"/>
                <w:iCs/>
                <w:sz w:val="28"/>
                <w:szCs w:val="28"/>
              </w:rPr>
              <w:t>1.2.</w:t>
            </w:r>
            <w:r w:rsidRPr="004F7EAC">
              <w:rPr>
                <w:b w:val="0"/>
                <w:color w:val="000000"/>
                <w:sz w:val="28"/>
                <w:szCs w:val="28"/>
              </w:rPr>
              <w:t xml:space="preserve"> Территориальные зоны и зоны с особыми условиями использования территорий</w:t>
            </w:r>
          </w:p>
        </w:tc>
        <w:tc>
          <w:tcPr>
            <w:tcW w:w="1018" w:type="dxa"/>
            <w:shd w:val="clear" w:color="auto" w:fill="auto"/>
          </w:tcPr>
          <w:p w:rsidR="00EE127D" w:rsidRPr="004F7EAC" w:rsidRDefault="00EE127D" w:rsidP="004F7EAC">
            <w:pPr>
              <w:pStyle w:val="1"/>
              <w:spacing w:line="360" w:lineRule="auto"/>
              <w:ind w:left="0" w:right="0"/>
              <w:jc w:val="both"/>
              <w:rPr>
                <w:b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bCs w:val="0"/>
                <w:iCs/>
                <w:sz w:val="28"/>
                <w:szCs w:val="28"/>
              </w:rPr>
            </w:pPr>
            <w:r w:rsidRPr="004F7EAC">
              <w:rPr>
                <w:b w:val="0"/>
                <w:bCs w:val="0"/>
                <w:color w:val="000000"/>
                <w:sz w:val="28"/>
                <w:szCs w:val="28"/>
              </w:rPr>
              <w:t>1.3.</w:t>
            </w:r>
            <w:r w:rsidRPr="004F7EAC">
              <w:rPr>
                <w:b w:val="0"/>
                <w:color w:val="000000"/>
                <w:sz w:val="28"/>
                <w:szCs w:val="28"/>
              </w:rPr>
              <w:t xml:space="preserve"> Градостроительные регламенты и их применение</w:t>
            </w:r>
          </w:p>
        </w:tc>
        <w:tc>
          <w:tcPr>
            <w:tcW w:w="1018" w:type="dxa"/>
            <w:shd w:val="clear" w:color="auto" w:fill="auto"/>
          </w:tcPr>
          <w:p w:rsidR="00EE127D" w:rsidRPr="004F7EAC" w:rsidRDefault="00EE127D" w:rsidP="004F7EAC">
            <w:pPr>
              <w:pStyle w:val="1"/>
              <w:spacing w:line="360" w:lineRule="auto"/>
              <w:ind w:left="0" w:right="0"/>
              <w:jc w:val="both"/>
              <w:rPr>
                <w:b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1"/>
              <w:spacing w:line="360" w:lineRule="auto"/>
              <w:ind w:left="0" w:right="0"/>
              <w:jc w:val="both"/>
              <w:rPr>
                <w:b w:val="0"/>
                <w:bCs w:val="0"/>
                <w:color w:val="000000"/>
                <w:sz w:val="28"/>
                <w:szCs w:val="28"/>
              </w:rPr>
            </w:pPr>
            <w:r w:rsidRPr="004F7EAC">
              <w:rPr>
                <w:b w:val="0"/>
                <w:bCs w:val="0"/>
                <w:color w:val="000000"/>
                <w:sz w:val="28"/>
                <w:szCs w:val="28"/>
              </w:rPr>
              <w:t>1.4.</w:t>
            </w:r>
            <w:r w:rsidRPr="004F7EAC">
              <w:rPr>
                <w:b w:val="0"/>
                <w:bCs w:val="0"/>
                <w:iCs/>
                <w:sz w:val="28"/>
                <w:szCs w:val="28"/>
              </w:rPr>
              <w:t xml:space="preserve"> Структурные подразделения местного самоуправления</w:t>
            </w:r>
          </w:p>
        </w:tc>
        <w:tc>
          <w:tcPr>
            <w:tcW w:w="1018" w:type="dxa"/>
            <w:shd w:val="clear" w:color="auto" w:fill="auto"/>
          </w:tcPr>
          <w:p w:rsidR="00EE127D" w:rsidRPr="004F7EAC" w:rsidRDefault="00EE127D" w:rsidP="004F7EAC">
            <w:pPr>
              <w:pStyle w:val="1"/>
              <w:spacing w:line="360" w:lineRule="auto"/>
              <w:ind w:left="0" w:right="0"/>
              <w:jc w:val="both"/>
              <w:rPr>
                <w:b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6"/>
              <w:spacing w:line="360" w:lineRule="auto"/>
              <w:jc w:val="both"/>
              <w:rPr>
                <w:bCs/>
                <w:i w:val="0"/>
                <w:color w:val="000000"/>
                <w:sz w:val="28"/>
                <w:szCs w:val="28"/>
              </w:rPr>
            </w:pPr>
            <w:r w:rsidRPr="004F7EAC">
              <w:rPr>
                <w:bCs/>
                <w:i w:val="0"/>
                <w:color w:val="000000"/>
                <w:sz w:val="28"/>
                <w:szCs w:val="28"/>
              </w:rPr>
              <w:t xml:space="preserve">1.5.  </w:t>
            </w:r>
            <w:r w:rsidRPr="004F7EAC">
              <w:rPr>
                <w:i w:val="0"/>
                <w:color w:val="000000"/>
                <w:sz w:val="28"/>
                <w:szCs w:val="28"/>
              </w:rPr>
              <w:t>Лица, осуществляющие землепользование и застройку</w:t>
            </w:r>
          </w:p>
        </w:tc>
        <w:tc>
          <w:tcPr>
            <w:tcW w:w="1018" w:type="dxa"/>
            <w:shd w:val="clear" w:color="auto" w:fill="auto"/>
          </w:tcPr>
          <w:p w:rsidR="00EE127D" w:rsidRPr="004F7EAC" w:rsidRDefault="00EE127D" w:rsidP="004F7EAC">
            <w:pPr>
              <w:pStyle w:val="6"/>
              <w:spacing w:line="360" w:lineRule="auto"/>
              <w:jc w:val="both"/>
              <w:rPr>
                <w:b/>
                <w:bCs/>
                <w:i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6"/>
              <w:spacing w:line="360" w:lineRule="auto"/>
              <w:jc w:val="both"/>
              <w:rPr>
                <w:bCs/>
                <w:i w:val="0"/>
                <w:color w:val="000000"/>
                <w:sz w:val="28"/>
                <w:szCs w:val="28"/>
              </w:rPr>
            </w:pPr>
            <w:r w:rsidRPr="004F7EAC">
              <w:rPr>
                <w:bCs/>
                <w:i w:val="0"/>
                <w:iCs w:val="0"/>
                <w:sz w:val="28"/>
                <w:szCs w:val="28"/>
              </w:rPr>
              <w:t>1.6.</w:t>
            </w:r>
            <w:r w:rsidRPr="004F7EAC">
              <w:rPr>
                <w:i w:val="0"/>
                <w:color w:val="000000"/>
                <w:sz w:val="28"/>
                <w:szCs w:val="28"/>
              </w:rPr>
              <w:t xml:space="preserve"> Комиссия по  землепользованию и застройке</w:t>
            </w:r>
          </w:p>
        </w:tc>
        <w:tc>
          <w:tcPr>
            <w:tcW w:w="1018" w:type="dxa"/>
            <w:shd w:val="clear" w:color="auto" w:fill="auto"/>
          </w:tcPr>
          <w:p w:rsidR="00EE127D" w:rsidRPr="004F7EAC" w:rsidRDefault="00EE127D" w:rsidP="004F7EAC">
            <w:pPr>
              <w:pStyle w:val="6"/>
              <w:spacing w:line="360" w:lineRule="auto"/>
              <w:jc w:val="both"/>
              <w:rPr>
                <w:b/>
                <w:bCs/>
                <w:i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6"/>
              <w:spacing w:line="360" w:lineRule="auto"/>
              <w:jc w:val="both"/>
              <w:rPr>
                <w:bCs/>
                <w:i w:val="0"/>
                <w:iCs w:val="0"/>
                <w:sz w:val="28"/>
                <w:szCs w:val="28"/>
              </w:rPr>
            </w:pPr>
            <w:r w:rsidRPr="004F7EAC">
              <w:rPr>
                <w:bCs/>
                <w:i w:val="0"/>
                <w:iCs w:val="0"/>
                <w:sz w:val="28"/>
                <w:szCs w:val="28"/>
              </w:rPr>
              <w:t xml:space="preserve">1.7. </w:t>
            </w:r>
            <w:r w:rsidRPr="004F7EAC">
              <w:rPr>
                <w:i w:val="0"/>
                <w:color w:val="000000"/>
                <w:sz w:val="28"/>
                <w:szCs w:val="28"/>
              </w:rPr>
              <w:t>Права использования земельных участков и объектов капитального строительства, возникшие до вступления в силу Правил</w:t>
            </w:r>
          </w:p>
        </w:tc>
        <w:tc>
          <w:tcPr>
            <w:tcW w:w="1018" w:type="dxa"/>
            <w:shd w:val="clear" w:color="auto" w:fill="auto"/>
          </w:tcPr>
          <w:p w:rsidR="00EE127D" w:rsidRPr="004F7EAC" w:rsidRDefault="00EE127D" w:rsidP="004F7EAC">
            <w:pPr>
              <w:pStyle w:val="6"/>
              <w:spacing w:line="360" w:lineRule="auto"/>
              <w:jc w:val="both"/>
              <w:rPr>
                <w:b/>
                <w:bCs/>
                <w:i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6"/>
              <w:spacing w:line="360" w:lineRule="auto"/>
              <w:jc w:val="both"/>
              <w:rPr>
                <w:bCs/>
                <w:i w:val="0"/>
                <w:iCs w:val="0"/>
                <w:sz w:val="28"/>
                <w:szCs w:val="28"/>
              </w:rPr>
            </w:pPr>
            <w:r w:rsidRPr="004F7EAC">
              <w:rPr>
                <w:bCs/>
                <w:i w:val="0"/>
                <w:color w:val="000000"/>
                <w:sz w:val="28"/>
                <w:szCs w:val="28"/>
              </w:rPr>
              <w:t>1.8. Использование и строительные изменения объектов капитального строительст</w:t>
            </w:r>
            <w:r w:rsidRPr="004F7EAC">
              <w:rPr>
                <w:i w:val="0"/>
                <w:color w:val="000000"/>
                <w:sz w:val="28"/>
                <w:szCs w:val="28"/>
              </w:rPr>
              <w:t>ва</w:t>
            </w:r>
            <w:r w:rsidRPr="004F7EAC">
              <w:rPr>
                <w:bCs/>
                <w:i w:val="0"/>
                <w:color w:val="000000"/>
                <w:sz w:val="28"/>
                <w:szCs w:val="28"/>
              </w:rPr>
              <w:t>, не соответствующих Правилам</w:t>
            </w:r>
          </w:p>
        </w:tc>
        <w:tc>
          <w:tcPr>
            <w:tcW w:w="1018" w:type="dxa"/>
            <w:shd w:val="clear" w:color="auto" w:fill="auto"/>
          </w:tcPr>
          <w:p w:rsidR="00EE127D" w:rsidRPr="004F7EAC" w:rsidRDefault="00EE127D" w:rsidP="004F7EAC">
            <w:pPr>
              <w:pStyle w:val="6"/>
              <w:spacing w:line="360" w:lineRule="auto"/>
              <w:jc w:val="both"/>
              <w:rPr>
                <w:b/>
                <w:bCs/>
                <w:i w:val="0"/>
                <w:color w:val="000000"/>
                <w:sz w:val="28"/>
                <w:szCs w:val="28"/>
              </w:rPr>
            </w:pPr>
          </w:p>
        </w:tc>
      </w:tr>
      <w:tr w:rsidR="00EE127D" w:rsidRPr="004F7EAC" w:rsidTr="008B0566">
        <w:tc>
          <w:tcPr>
            <w:tcW w:w="9182" w:type="dxa"/>
            <w:shd w:val="clear" w:color="auto" w:fill="auto"/>
          </w:tcPr>
          <w:p w:rsidR="00EE127D" w:rsidRPr="004F7EAC" w:rsidRDefault="00EE127D" w:rsidP="004F7EAC">
            <w:pPr>
              <w:pStyle w:val="6"/>
              <w:spacing w:line="360" w:lineRule="auto"/>
              <w:jc w:val="both"/>
              <w:rPr>
                <w:bCs/>
                <w:i w:val="0"/>
                <w:iCs w:val="0"/>
                <w:sz w:val="28"/>
                <w:szCs w:val="28"/>
              </w:rPr>
            </w:pPr>
            <w:r w:rsidRPr="004F7EAC">
              <w:rPr>
                <w:bCs/>
                <w:i w:val="0"/>
                <w:color w:val="000000"/>
                <w:sz w:val="28"/>
                <w:szCs w:val="28"/>
              </w:rPr>
              <w:t>1.9.</w:t>
            </w:r>
            <w:r w:rsidRPr="004F7EAC">
              <w:rPr>
                <w:color w:val="000000"/>
                <w:sz w:val="28"/>
                <w:szCs w:val="28"/>
              </w:rPr>
              <w:t xml:space="preserve"> </w:t>
            </w:r>
            <w:r w:rsidRPr="004F7EAC">
              <w:rPr>
                <w:i w:val="0"/>
                <w:color w:val="000000"/>
                <w:sz w:val="28"/>
                <w:szCs w:val="28"/>
              </w:rPr>
              <w:t>Ответственность за нарушение Правил землепользования и застройки</w:t>
            </w:r>
          </w:p>
        </w:tc>
        <w:tc>
          <w:tcPr>
            <w:tcW w:w="1018" w:type="dxa"/>
            <w:shd w:val="clear" w:color="auto" w:fill="auto"/>
          </w:tcPr>
          <w:p w:rsidR="00EE127D" w:rsidRPr="004F7EAC" w:rsidRDefault="00EE127D" w:rsidP="004F7EAC">
            <w:pPr>
              <w:pStyle w:val="6"/>
              <w:spacing w:line="360" w:lineRule="auto"/>
              <w:jc w:val="both"/>
              <w:rPr>
                <w:bCs/>
                <w:i w:val="0"/>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bCs/>
                <w:color w:val="000000"/>
                <w:sz w:val="28"/>
                <w:szCs w:val="28"/>
              </w:rPr>
            </w:pPr>
            <w:r w:rsidRPr="004F7EAC">
              <w:rPr>
                <w:rFonts w:ascii="Times New Roman" w:hAnsi="Times New Roman" w:cs="Times New Roman"/>
                <w:color w:val="000000"/>
                <w:sz w:val="28"/>
                <w:szCs w:val="28"/>
              </w:rPr>
              <w:t>Глава 2. И</w:t>
            </w:r>
            <w:r w:rsidRPr="004F7EAC">
              <w:rPr>
                <w:rFonts w:ascii="Times New Roman" w:hAnsi="Times New Roman" w:cs="Times New Roman"/>
                <w:sz w:val="28"/>
                <w:szCs w:val="28"/>
              </w:rPr>
              <w:t>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2.1. </w:t>
            </w:r>
            <w:r w:rsidRPr="004F7EAC">
              <w:rPr>
                <w:rFonts w:ascii="Times New Roman" w:hAnsi="Times New Roman" w:cs="Times New Roman"/>
                <w:sz w:val="28"/>
                <w:szCs w:val="28"/>
              </w:rPr>
              <w:t xml:space="preserve">Общий порядок изменения видов разрешенного использования земельных участков и объектов капитального строительства </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sz w:val="28"/>
                <w:szCs w:val="28"/>
              </w:rPr>
              <w:t>2.2. Порядок п</w:t>
            </w:r>
            <w:r w:rsidRPr="004F7EAC">
              <w:rPr>
                <w:rFonts w:ascii="Times New Roman" w:hAnsi="Times New Roman" w:cs="Times New Roman"/>
                <w:bCs/>
                <w:color w:val="000000"/>
                <w:sz w:val="28"/>
                <w:szCs w:val="28"/>
              </w:rPr>
              <w:t xml:space="preserve">редоставления разрешения на условно разрешенный вид </w:t>
            </w:r>
            <w:r w:rsidRPr="004F7EAC">
              <w:rPr>
                <w:rFonts w:ascii="Times New Roman" w:hAnsi="Times New Roman" w:cs="Times New Roman"/>
                <w:bCs/>
                <w:color w:val="000000"/>
                <w:sz w:val="28"/>
                <w:szCs w:val="28"/>
              </w:rPr>
              <w:lastRenderedPageBreak/>
              <w:t>использования земельного участка или объекта капитального строительства</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lastRenderedPageBreak/>
              <w:t xml:space="preserve">2.3. </w:t>
            </w:r>
            <w:r w:rsidRPr="004F7EAC">
              <w:rPr>
                <w:rFonts w:ascii="Times New Roman" w:hAnsi="Times New Roman" w:cs="Times New Roman"/>
                <w:color w:val="000000"/>
                <w:sz w:val="28"/>
                <w:szCs w:val="28"/>
              </w:rPr>
              <w:t>Отклонение от предельных параметров разрешенного строительства, реконструкции объектов капитального строительства</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Глава 3. Подготовка документации по планировке территории органами местного самоуправления</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Глава 4. Проведение публичных слушаний по вопросам землепользования и застройки</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Глава 5. Внесение изменений в правила землепользования и застройки</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Глава 6. Регулирование иных вопросов землепользования и застройки</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bCs/>
                <w:color w:val="000000"/>
                <w:sz w:val="28"/>
                <w:szCs w:val="28"/>
              </w:rPr>
            </w:pPr>
          </w:p>
        </w:tc>
      </w:tr>
      <w:tr w:rsidR="00EE127D" w:rsidRPr="004F7EAC" w:rsidTr="008B0566">
        <w:tc>
          <w:tcPr>
            <w:tcW w:w="9182" w:type="dxa"/>
            <w:shd w:val="clear" w:color="auto" w:fill="auto"/>
          </w:tcPr>
          <w:p w:rsidR="00EE127D" w:rsidRPr="004F7EAC" w:rsidRDefault="00EE127D" w:rsidP="004F7EAC">
            <w:pPr>
              <w:tabs>
                <w:tab w:val="left" w:pos="9690"/>
              </w:tabs>
              <w:spacing w:after="0" w:line="360" w:lineRule="auto"/>
              <w:jc w:val="both"/>
              <w:rPr>
                <w:rFonts w:ascii="Times New Roman" w:hAnsi="Times New Roman" w:cs="Times New Roman"/>
                <w:color w:val="000000"/>
                <w:sz w:val="28"/>
                <w:szCs w:val="28"/>
              </w:rPr>
            </w:pPr>
            <w:r w:rsidRPr="004F7EAC">
              <w:rPr>
                <w:rFonts w:ascii="Times New Roman" w:hAnsi="Times New Roman" w:cs="Times New Roman"/>
                <w:sz w:val="28"/>
                <w:szCs w:val="28"/>
              </w:rPr>
              <w:t>6.1.</w:t>
            </w:r>
            <w:r w:rsidRPr="004F7EAC">
              <w:rPr>
                <w:rFonts w:ascii="Times New Roman" w:hAnsi="Times New Roman" w:cs="Times New Roman"/>
                <w:color w:val="FF0000"/>
                <w:sz w:val="28"/>
                <w:szCs w:val="28"/>
              </w:rPr>
              <w:t xml:space="preserve"> </w:t>
            </w:r>
            <w:r w:rsidRPr="004F7EAC">
              <w:rPr>
                <w:rFonts w:ascii="Times New Roman" w:hAnsi="Times New Roman" w:cs="Times New Roman"/>
                <w:bCs/>
                <w:iCs/>
                <w:sz w:val="28"/>
                <w:szCs w:val="28"/>
              </w:rPr>
              <w:t>Установление публичных сервитутов</w:t>
            </w:r>
          </w:p>
        </w:tc>
        <w:tc>
          <w:tcPr>
            <w:tcW w:w="1018" w:type="dxa"/>
            <w:shd w:val="clear" w:color="auto" w:fill="auto"/>
          </w:tcPr>
          <w:p w:rsidR="00EE127D" w:rsidRPr="004F7EAC" w:rsidRDefault="00EE127D" w:rsidP="004F7EAC">
            <w:pPr>
              <w:tabs>
                <w:tab w:val="left" w:pos="9690"/>
              </w:tabs>
              <w:spacing w:after="0" w:line="360" w:lineRule="auto"/>
              <w:jc w:val="both"/>
              <w:rPr>
                <w:rFonts w:ascii="Times New Roman" w:hAnsi="Times New Roman" w:cs="Times New Roman"/>
                <w:b/>
                <w:color w:val="000000"/>
                <w:sz w:val="28"/>
                <w:szCs w:val="28"/>
              </w:rPr>
            </w:pPr>
          </w:p>
        </w:tc>
      </w:tr>
      <w:tr w:rsidR="00EE127D" w:rsidRPr="004F7EAC" w:rsidTr="008B0566">
        <w:trPr>
          <w:trHeight w:val="600"/>
        </w:trPr>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bCs/>
                <w:color w:val="000000"/>
                <w:sz w:val="28"/>
                <w:szCs w:val="28"/>
              </w:rPr>
              <w:t xml:space="preserve">Часть 2. </w:t>
            </w:r>
            <w:r w:rsidRPr="004F7EAC">
              <w:rPr>
                <w:rFonts w:ascii="Times New Roman" w:hAnsi="Times New Roman" w:cs="Times New Roman"/>
                <w:sz w:val="28"/>
                <w:szCs w:val="28"/>
              </w:rPr>
              <w:t>Карта градостроительного зонирования</w:t>
            </w:r>
            <w:r w:rsidRPr="004F7EAC">
              <w:rPr>
                <w:rFonts w:ascii="Times New Roman" w:hAnsi="Times New Roman" w:cs="Times New Roman"/>
                <w:color w:val="000000"/>
                <w:sz w:val="28"/>
                <w:szCs w:val="28"/>
              </w:rPr>
              <w:t xml:space="preserve"> (являющаяся неотъемлемой частью настоящих Правил и  оформленная отдельной папкой графических материалов)</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color w:val="000000"/>
                <w:sz w:val="28"/>
                <w:szCs w:val="28"/>
              </w:rPr>
            </w:pPr>
          </w:p>
          <w:p w:rsidR="00EE127D" w:rsidRPr="004F7EAC" w:rsidRDefault="00EE127D" w:rsidP="004F7EAC">
            <w:pPr>
              <w:spacing w:after="0" w:line="360" w:lineRule="auto"/>
              <w:jc w:val="both"/>
              <w:rPr>
                <w:rFonts w:ascii="Times New Roman" w:hAnsi="Times New Roman" w:cs="Times New Roman"/>
                <w:b/>
                <w:color w:val="000000"/>
                <w:sz w:val="28"/>
                <w:szCs w:val="28"/>
              </w:rPr>
            </w:pPr>
          </w:p>
        </w:tc>
      </w:tr>
      <w:tr w:rsidR="00EE127D" w:rsidRPr="004F7EAC" w:rsidTr="008B0566">
        <w:trPr>
          <w:trHeight w:val="284"/>
        </w:trPr>
        <w:tc>
          <w:tcPr>
            <w:tcW w:w="9182" w:type="dxa"/>
            <w:shd w:val="clear" w:color="auto" w:fill="auto"/>
          </w:tcPr>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Часть 3. Градостроительные регламенты</w:t>
            </w: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color w:val="000000"/>
                <w:sz w:val="28"/>
                <w:szCs w:val="28"/>
              </w:rPr>
            </w:pPr>
          </w:p>
        </w:tc>
      </w:tr>
      <w:tr w:rsidR="00EE127D" w:rsidRPr="004F7EAC" w:rsidTr="008B0566">
        <w:trPr>
          <w:trHeight w:val="1065"/>
        </w:trPr>
        <w:tc>
          <w:tcPr>
            <w:tcW w:w="9182" w:type="dxa"/>
            <w:shd w:val="clear" w:color="auto" w:fill="auto"/>
          </w:tcPr>
          <w:p w:rsidR="00EE127D" w:rsidRPr="004F7EAC" w:rsidRDefault="00EE127D" w:rsidP="004F7EAC">
            <w:pPr>
              <w:tabs>
                <w:tab w:val="left" w:pos="1254"/>
              </w:tabs>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Приложения к Правилам землепользования и застройки (включает организационно-правовые порядки градостроительной подготовки земельных участков для комплексного освоения в целях жилищного строительства)</w:t>
            </w:r>
          </w:p>
          <w:p w:rsidR="00EE127D" w:rsidRPr="004F7EAC" w:rsidRDefault="00EE127D" w:rsidP="004F7EAC">
            <w:pPr>
              <w:tabs>
                <w:tab w:val="left" w:pos="1254"/>
              </w:tabs>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Глава 7. Градостроительные регламенты и их применение</w:t>
            </w:r>
          </w:p>
          <w:p w:rsidR="00EE127D" w:rsidRPr="004F7EAC" w:rsidRDefault="00EE127D" w:rsidP="004F7EAC">
            <w:pPr>
              <w:tabs>
                <w:tab w:val="left" w:pos="1254"/>
              </w:tabs>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Глава 8. Перечень территориальных зон, выделенных на карте градостроительного зонирования</w:t>
            </w:r>
          </w:p>
          <w:p w:rsidR="00EE127D" w:rsidRPr="004F7EAC" w:rsidRDefault="00EE127D" w:rsidP="004F7EAC">
            <w:pPr>
              <w:tabs>
                <w:tab w:val="left" w:pos="1254"/>
              </w:tabs>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tabs>
                <w:tab w:val="left" w:pos="1254"/>
              </w:tabs>
              <w:spacing w:after="0" w:line="360" w:lineRule="auto"/>
              <w:ind w:right="-82"/>
              <w:jc w:val="both"/>
              <w:rPr>
                <w:rFonts w:ascii="Times New Roman" w:hAnsi="Times New Roman" w:cs="Times New Roman"/>
                <w:b/>
                <w:sz w:val="28"/>
                <w:szCs w:val="28"/>
              </w:rPr>
            </w:pPr>
            <w:r w:rsidRPr="004F7EAC">
              <w:rPr>
                <w:rFonts w:ascii="Times New Roman" w:hAnsi="Times New Roman" w:cs="Times New Roman"/>
                <w:b/>
                <w:sz w:val="28"/>
                <w:szCs w:val="28"/>
              </w:rPr>
              <w:lastRenderedPageBreak/>
              <w:t>Общие положения</w:t>
            </w:r>
          </w:p>
          <w:p w:rsidR="00EE127D" w:rsidRPr="004F7EAC" w:rsidRDefault="00EE127D" w:rsidP="004F7EAC">
            <w:pPr>
              <w:tabs>
                <w:tab w:val="left" w:pos="1254"/>
              </w:tabs>
              <w:spacing w:after="0" w:line="360" w:lineRule="auto"/>
              <w:jc w:val="both"/>
              <w:rPr>
                <w:rFonts w:ascii="Times New Roman" w:hAnsi="Times New Roman" w:cs="Times New Roman"/>
                <w:color w:val="000000"/>
                <w:sz w:val="28"/>
                <w:szCs w:val="28"/>
              </w:rPr>
            </w:pPr>
          </w:p>
        </w:tc>
        <w:tc>
          <w:tcPr>
            <w:tcW w:w="1018" w:type="dxa"/>
            <w:shd w:val="clear" w:color="auto" w:fill="auto"/>
          </w:tcPr>
          <w:p w:rsidR="00EE127D" w:rsidRPr="004F7EAC" w:rsidRDefault="00EE127D" w:rsidP="004F7EAC">
            <w:pPr>
              <w:spacing w:after="0" w:line="360" w:lineRule="auto"/>
              <w:jc w:val="both"/>
              <w:rPr>
                <w:rFonts w:ascii="Times New Roman" w:hAnsi="Times New Roman" w:cs="Times New Roman"/>
                <w:b/>
                <w:color w:val="000000"/>
                <w:sz w:val="28"/>
                <w:szCs w:val="28"/>
              </w:rPr>
            </w:pPr>
          </w:p>
          <w:p w:rsidR="00EE127D" w:rsidRPr="004F7EAC" w:rsidRDefault="00EE127D" w:rsidP="004F7EAC">
            <w:pPr>
              <w:spacing w:after="0" w:line="360" w:lineRule="auto"/>
              <w:jc w:val="both"/>
              <w:rPr>
                <w:rFonts w:ascii="Times New Roman" w:hAnsi="Times New Roman" w:cs="Times New Roman"/>
                <w:b/>
                <w:color w:val="000000"/>
                <w:sz w:val="28"/>
                <w:szCs w:val="28"/>
              </w:rPr>
            </w:pPr>
          </w:p>
          <w:p w:rsidR="00EE127D" w:rsidRPr="004F7EAC" w:rsidRDefault="00EE127D" w:rsidP="004F7EAC">
            <w:pPr>
              <w:spacing w:after="0" w:line="360" w:lineRule="auto"/>
              <w:jc w:val="both"/>
              <w:rPr>
                <w:rFonts w:ascii="Times New Roman" w:hAnsi="Times New Roman" w:cs="Times New Roman"/>
                <w:b/>
                <w:color w:val="000000"/>
                <w:sz w:val="28"/>
                <w:szCs w:val="28"/>
              </w:rPr>
            </w:pPr>
          </w:p>
        </w:tc>
      </w:tr>
    </w:tbl>
    <w:p w:rsidR="00EE127D" w:rsidRPr="004F7EAC" w:rsidRDefault="00EE127D" w:rsidP="004F7EAC">
      <w:pPr>
        <w:pStyle w:val="Default"/>
        <w:spacing w:line="360" w:lineRule="auto"/>
        <w:jc w:val="both"/>
        <w:rPr>
          <w:sz w:val="28"/>
          <w:szCs w:val="28"/>
        </w:rPr>
      </w:pPr>
    </w:p>
    <w:p w:rsidR="00EE127D" w:rsidRPr="004F7EAC" w:rsidRDefault="00EE127D" w:rsidP="004F7EAC">
      <w:pPr>
        <w:pStyle w:val="Default"/>
        <w:numPr>
          <w:ilvl w:val="0"/>
          <w:numId w:val="3"/>
        </w:numPr>
        <w:spacing w:line="360" w:lineRule="auto"/>
        <w:jc w:val="both"/>
        <w:rPr>
          <w:b/>
          <w:bCs/>
          <w:sz w:val="28"/>
          <w:szCs w:val="28"/>
        </w:rPr>
      </w:pPr>
      <w:r w:rsidRPr="004F7EAC">
        <w:rPr>
          <w:b/>
          <w:bCs/>
          <w:sz w:val="28"/>
          <w:szCs w:val="28"/>
        </w:rPr>
        <w:t xml:space="preserve">Правовая основа, цели введения, назначение и состав Правил  </w:t>
      </w:r>
    </w:p>
    <w:p w:rsidR="00EE127D" w:rsidRPr="004F7EAC" w:rsidRDefault="00EE127D" w:rsidP="004F7EAC">
      <w:pPr>
        <w:pStyle w:val="Default"/>
        <w:spacing w:line="360" w:lineRule="auto"/>
        <w:ind w:left="1068"/>
        <w:jc w:val="both"/>
        <w:rPr>
          <w:b/>
          <w:bCs/>
          <w:sz w:val="28"/>
          <w:szCs w:val="28"/>
        </w:rPr>
      </w:pPr>
      <w:r w:rsidRPr="004F7EAC">
        <w:rPr>
          <w:b/>
          <w:bCs/>
          <w:sz w:val="28"/>
          <w:szCs w:val="28"/>
        </w:rPr>
        <w:t xml:space="preserve">землепользования и застройки </w:t>
      </w:r>
    </w:p>
    <w:p w:rsidR="00EE127D" w:rsidRPr="004F7EAC" w:rsidRDefault="00EE127D" w:rsidP="004F7EAC">
      <w:pPr>
        <w:pStyle w:val="Default"/>
        <w:spacing w:line="360" w:lineRule="auto"/>
        <w:jc w:val="both"/>
        <w:rPr>
          <w:b/>
          <w:bCs/>
          <w:sz w:val="28"/>
          <w:szCs w:val="28"/>
        </w:rPr>
      </w:pPr>
    </w:p>
    <w:p w:rsidR="00EE127D" w:rsidRPr="004F7EAC" w:rsidRDefault="00EE127D" w:rsidP="004F7EAC">
      <w:pPr>
        <w:pStyle w:val="6"/>
        <w:spacing w:line="360" w:lineRule="auto"/>
        <w:ind w:firstLine="540"/>
        <w:jc w:val="both"/>
        <w:rPr>
          <w:bCs/>
          <w:i w:val="0"/>
          <w:iCs w:val="0"/>
          <w:color w:val="000000"/>
          <w:sz w:val="28"/>
          <w:szCs w:val="28"/>
        </w:rPr>
      </w:pPr>
      <w:r w:rsidRPr="004F7EAC">
        <w:rPr>
          <w:i w:val="0"/>
          <w:sz w:val="28"/>
          <w:szCs w:val="28"/>
        </w:rPr>
        <w:t xml:space="preserve">     1.1.</w:t>
      </w:r>
      <w:r w:rsidRPr="004F7EAC">
        <w:rPr>
          <w:bCs/>
          <w:i w:val="0"/>
          <w:color w:val="000000"/>
          <w:sz w:val="28"/>
          <w:szCs w:val="28"/>
        </w:rPr>
        <w:t xml:space="preserve"> </w:t>
      </w:r>
      <w:r w:rsidRPr="004F7EAC">
        <w:rPr>
          <w:i w:val="0"/>
          <w:color w:val="000000"/>
          <w:sz w:val="28"/>
          <w:szCs w:val="28"/>
        </w:rPr>
        <w:t>Правила землепользования и застройки муниц</w:t>
      </w:r>
      <w:r w:rsidR="008B0566">
        <w:rPr>
          <w:i w:val="0"/>
          <w:color w:val="000000"/>
          <w:sz w:val="28"/>
          <w:szCs w:val="28"/>
        </w:rPr>
        <w:t>ипального образования Рожкин</w:t>
      </w:r>
      <w:r w:rsidRPr="004F7EAC">
        <w:rPr>
          <w:i w:val="0"/>
          <w:color w:val="000000"/>
          <w:sz w:val="28"/>
          <w:szCs w:val="28"/>
        </w:rPr>
        <w:t>ское сельское поселение Малмыжского района  Кировской области (далее – Правила) являются документом градостроительного зонирования, разработанным в соответствии с Градостроительным кодексом Российской Федерации (далее – ГрК РФ),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Кировской области, нормативными правовыми актами органов местного самоуправления муниц</w:t>
      </w:r>
      <w:r w:rsidR="008B0566">
        <w:rPr>
          <w:i w:val="0"/>
          <w:color w:val="000000"/>
          <w:sz w:val="28"/>
          <w:szCs w:val="28"/>
        </w:rPr>
        <w:t>ипального образования Рожкин</w:t>
      </w:r>
      <w:r w:rsidRPr="004F7EAC">
        <w:rPr>
          <w:i w:val="0"/>
          <w:color w:val="000000"/>
          <w:sz w:val="28"/>
          <w:szCs w:val="28"/>
        </w:rPr>
        <w:t>ское сельское поселение Малмыжского района Кировской области.</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Настоящие Правила в соответствии с законодательством Российской Федерации вводят на территории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Малмыжского района Кировской области (далее - муни</w:t>
      </w:r>
      <w:r w:rsidR="008B0566">
        <w:rPr>
          <w:rFonts w:ascii="Times New Roman" w:hAnsi="Times New Roman" w:cs="Times New Roman"/>
          <w:color w:val="000000"/>
          <w:sz w:val="28"/>
          <w:szCs w:val="28"/>
        </w:rPr>
        <w:t>ципальное образование Рожкин</w:t>
      </w:r>
      <w:r w:rsidRPr="004F7EAC">
        <w:rPr>
          <w:rFonts w:ascii="Times New Roman" w:hAnsi="Times New Roman" w:cs="Times New Roman"/>
          <w:color w:val="000000"/>
          <w:sz w:val="28"/>
          <w:szCs w:val="28"/>
        </w:rPr>
        <w:t xml:space="preserve">ское сельское поселение) систему регулирования землепользования и застройки, которая основана на градостроительном зонировании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ab/>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обеспечения открытой информации о Правилах и условиях использования земельных участков, осуществления на них строительства и реконструкции; </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EE127D" w:rsidRPr="004F7EAC" w:rsidRDefault="00EE127D" w:rsidP="004F7EAC">
      <w:pPr>
        <w:pStyle w:val="Default"/>
        <w:spacing w:line="360" w:lineRule="auto"/>
        <w:jc w:val="both"/>
        <w:rPr>
          <w:sz w:val="28"/>
          <w:szCs w:val="28"/>
        </w:rPr>
      </w:pPr>
      <w:r w:rsidRPr="004F7EAC">
        <w:rPr>
          <w:sz w:val="28"/>
          <w:szCs w:val="28"/>
        </w:rPr>
        <w:tab/>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EE127D" w:rsidRPr="004F7EAC" w:rsidRDefault="00EE127D" w:rsidP="004F7EAC">
      <w:pPr>
        <w:numPr>
          <w:ilvl w:val="1"/>
          <w:numId w:val="2"/>
        </w:numPr>
        <w:spacing w:after="0" w:line="360" w:lineRule="auto"/>
        <w:ind w:right="-82"/>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Настоящие Правила включают в себя три части:</w:t>
      </w:r>
    </w:p>
    <w:p w:rsidR="00EE127D" w:rsidRPr="004F7EAC" w:rsidRDefault="00EE127D" w:rsidP="004F7EAC">
      <w:pPr>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Часть 1. Порядок применения Правил землепользования и застройки и внесения в них изменений;</w:t>
      </w:r>
    </w:p>
    <w:p w:rsidR="00EE127D" w:rsidRPr="004F7EAC" w:rsidRDefault="00EE127D" w:rsidP="004F7EAC">
      <w:pPr>
        <w:tabs>
          <w:tab w:val="left" w:pos="1083"/>
          <w:tab w:val="left" w:pos="9638"/>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Часть 2. Карту градостроительного зонирования;</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Часть 3.  Градостроительные регламенты.</w:t>
      </w:r>
    </w:p>
    <w:p w:rsidR="00EE127D" w:rsidRPr="004F7EAC" w:rsidRDefault="00EE127D" w:rsidP="004F7EAC">
      <w:pPr>
        <w:spacing w:after="0" w:line="360" w:lineRule="auto"/>
        <w:ind w:right="-82" w:firstLine="708"/>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1.2.1. Часть 1 настоящих Правил представлена в форме правовых  норм, включающих в себя положения: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1) о регулировании землепользования и застройки органами местного самоуправления;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3) о подготовке документации по планировке территории органами местного самоуправления;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4) о проведении публичных слушаний по вопросам землепользования и застройки;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5) о внесении изменений в Правила землепользования и застройки;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6) о регулировании иных вопросов землепользования и застройки.</w:t>
      </w:r>
    </w:p>
    <w:p w:rsidR="00EE127D" w:rsidRPr="004F7EAC" w:rsidRDefault="00EE127D" w:rsidP="004F7EAC">
      <w:pPr>
        <w:spacing w:after="0" w:line="360" w:lineRule="auto"/>
        <w:ind w:right="-82" w:firstLine="540"/>
        <w:jc w:val="both"/>
        <w:rPr>
          <w:rFonts w:ascii="Times New Roman" w:hAnsi="Times New Roman" w:cs="Times New Roman"/>
          <w:color w:val="000000"/>
          <w:sz w:val="28"/>
          <w:szCs w:val="28"/>
        </w:rPr>
      </w:pPr>
      <w:r w:rsidRPr="004F7EAC">
        <w:rPr>
          <w:rFonts w:ascii="Times New Roman" w:hAnsi="Times New Roman" w:cs="Times New Roman"/>
          <w:bCs/>
          <w:color w:val="000000"/>
          <w:sz w:val="28"/>
          <w:szCs w:val="28"/>
        </w:rPr>
        <w:t xml:space="preserve">1.2.2. Часть 2  Правил  содержит </w:t>
      </w:r>
      <w:r w:rsidRPr="004F7EAC">
        <w:rPr>
          <w:rFonts w:ascii="Times New Roman" w:hAnsi="Times New Roman" w:cs="Times New Roman"/>
          <w:color w:val="000000"/>
          <w:sz w:val="28"/>
          <w:szCs w:val="28"/>
        </w:rPr>
        <w:t>Карту градостроительного зонирования,  являющуюся неотъемлемой частью настоящих Правил.</w:t>
      </w:r>
    </w:p>
    <w:p w:rsidR="00EE127D" w:rsidRPr="004F7EAC" w:rsidRDefault="00EE127D" w:rsidP="004F7EAC">
      <w:pPr>
        <w:pStyle w:val="Default"/>
        <w:spacing w:line="360" w:lineRule="auto"/>
        <w:ind w:firstLine="540"/>
        <w:jc w:val="both"/>
        <w:rPr>
          <w:sz w:val="28"/>
          <w:szCs w:val="28"/>
        </w:rPr>
      </w:pPr>
      <w:r w:rsidRPr="004F7EAC">
        <w:rPr>
          <w:sz w:val="28"/>
          <w:szCs w:val="28"/>
        </w:rPr>
        <w:t xml:space="preserve">На карте градостроительного зонирования установлены и отображены: </w:t>
      </w:r>
    </w:p>
    <w:p w:rsidR="00EE127D" w:rsidRPr="004F7EAC" w:rsidRDefault="00EE127D" w:rsidP="004F7EAC">
      <w:pPr>
        <w:pStyle w:val="Default"/>
        <w:spacing w:line="360" w:lineRule="auto"/>
        <w:ind w:firstLine="540"/>
        <w:jc w:val="both"/>
        <w:rPr>
          <w:sz w:val="28"/>
          <w:szCs w:val="28"/>
        </w:rPr>
      </w:pPr>
      <w:r w:rsidRPr="004F7EAC">
        <w:rPr>
          <w:sz w:val="28"/>
          <w:szCs w:val="28"/>
        </w:rPr>
        <w:t xml:space="preserve">1) границы и кодовые обозначения установленных Правилами территориальных зон; </w:t>
      </w:r>
    </w:p>
    <w:p w:rsidR="00EE127D" w:rsidRPr="004F7EAC" w:rsidRDefault="00EE127D" w:rsidP="004F7EAC">
      <w:pPr>
        <w:pStyle w:val="Default"/>
        <w:spacing w:line="360" w:lineRule="auto"/>
        <w:ind w:firstLine="540"/>
        <w:jc w:val="both"/>
        <w:rPr>
          <w:sz w:val="28"/>
          <w:szCs w:val="28"/>
        </w:rPr>
      </w:pPr>
      <w:r w:rsidRPr="004F7EAC">
        <w:rPr>
          <w:sz w:val="28"/>
          <w:szCs w:val="28"/>
        </w:rPr>
        <w:t xml:space="preserve">2) границы и кодовые обозначения утвержденных в установленном порядке зон с особыми условиями использования территории; </w:t>
      </w:r>
    </w:p>
    <w:p w:rsidR="00EE127D" w:rsidRPr="004F7EAC" w:rsidRDefault="00EE127D" w:rsidP="004F7EAC">
      <w:pPr>
        <w:pStyle w:val="Default"/>
        <w:spacing w:line="360" w:lineRule="auto"/>
        <w:ind w:firstLine="540"/>
        <w:jc w:val="both"/>
        <w:rPr>
          <w:sz w:val="28"/>
          <w:szCs w:val="28"/>
        </w:rPr>
      </w:pPr>
      <w:r w:rsidRPr="004F7EAC">
        <w:rPr>
          <w:sz w:val="28"/>
          <w:szCs w:val="28"/>
        </w:rPr>
        <w:t xml:space="preserve">3) границы утвержденных в установленном порядке территорий объектов культурного наследия в случае, если такие объекты установлены в установленном законодательстве порядке.  </w:t>
      </w:r>
    </w:p>
    <w:p w:rsidR="00EE127D" w:rsidRPr="004F7EAC" w:rsidRDefault="00EE127D" w:rsidP="004F7EAC">
      <w:pPr>
        <w:spacing w:after="0" w:line="360" w:lineRule="auto"/>
        <w:ind w:right="-82"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На карте градостроительного зонирования могут отображаться санитарно-защитные зоны производственных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1.2.3. Часть 3 Правил устанавливает градостроительные регламенты в отношении земельных участков и объектов капитального строительства, расположенных в пределах соответствующей территориальной зоны, обозначенной на карте градостроительного зонирования и содержит:</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виды разрешенного использования земельных участков и объектов недвижимости;</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ограничения в использовании земельных участков и объектов капитального строительства.</w:t>
      </w:r>
    </w:p>
    <w:p w:rsidR="00EE127D" w:rsidRPr="004F7EAC" w:rsidRDefault="00EE127D" w:rsidP="004F7EAC">
      <w:pPr>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1.3. Настоящие Правила подлежат обязательному исполнению на всей территории</w:t>
      </w:r>
      <w:r w:rsidRPr="004F7EAC">
        <w:rPr>
          <w:rFonts w:ascii="Times New Roman" w:hAnsi="Times New Roman" w:cs="Times New Roman"/>
          <w:b/>
          <w:color w:val="000000"/>
          <w:sz w:val="28"/>
          <w:szCs w:val="28"/>
        </w:rPr>
        <w:t xml:space="preserve"> </w:t>
      </w:r>
      <w:r w:rsidRPr="004F7EAC">
        <w:rPr>
          <w:rFonts w:ascii="Times New Roman" w:hAnsi="Times New Roman" w:cs="Times New Roman"/>
          <w:color w:val="000000"/>
          <w:sz w:val="28"/>
          <w:szCs w:val="28"/>
        </w:rPr>
        <w:t>муниципального образования</w:t>
      </w:r>
      <w:r w:rsidRPr="004F7EAC">
        <w:rPr>
          <w:rFonts w:ascii="Times New Roman" w:hAnsi="Times New Roman" w:cs="Times New Roman"/>
          <w:b/>
          <w:color w:val="000000"/>
          <w:sz w:val="28"/>
          <w:szCs w:val="28"/>
        </w:rPr>
        <w:t xml:space="preserve"> </w:t>
      </w:r>
      <w:r w:rsidR="008B056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w:t>
      </w:r>
      <w:r w:rsidRPr="004F7EAC">
        <w:rPr>
          <w:rFonts w:ascii="Times New Roman" w:hAnsi="Times New Roman" w:cs="Times New Roman"/>
          <w:b/>
          <w:color w:val="000000"/>
          <w:sz w:val="28"/>
          <w:szCs w:val="28"/>
        </w:rPr>
        <w:t xml:space="preserve"> </w:t>
      </w:r>
      <w:r w:rsidRPr="004F7EAC">
        <w:rPr>
          <w:rFonts w:ascii="Times New Roman" w:hAnsi="Times New Roman" w:cs="Times New Roman"/>
          <w:color w:val="000000"/>
          <w:sz w:val="28"/>
          <w:szCs w:val="28"/>
        </w:rPr>
        <w:t>сельское поселение.</w:t>
      </w:r>
    </w:p>
    <w:p w:rsidR="00EE127D" w:rsidRPr="004F7EAC" w:rsidRDefault="00EE127D" w:rsidP="004F7EAC">
      <w:pPr>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1.4. Настоящие Правила применяются наряду:</w:t>
      </w:r>
    </w:p>
    <w:p w:rsidR="00EE127D" w:rsidRPr="004F7EAC" w:rsidRDefault="00EE127D" w:rsidP="004F7EAC">
      <w:pPr>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с техническими регламентами, строительными нормами и правилами, нормативами градостроительного проектирования,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нормативными правовыми актами органов местного самоуправления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которые применяются в части, не противоречащей настоящим Правилам.</w:t>
      </w:r>
    </w:p>
    <w:p w:rsidR="00EE127D" w:rsidRPr="004F7EAC" w:rsidRDefault="00EE127D" w:rsidP="004F7EAC">
      <w:pPr>
        <w:tabs>
          <w:tab w:val="left" w:pos="1254"/>
        </w:tabs>
        <w:spacing w:after="0" w:line="360" w:lineRule="auto"/>
        <w:ind w:right="-82" w:firstLine="900"/>
        <w:jc w:val="both"/>
        <w:rPr>
          <w:rFonts w:ascii="Times New Roman" w:hAnsi="Times New Roman" w:cs="Times New Roman"/>
          <w:color w:val="000000"/>
          <w:sz w:val="28"/>
          <w:szCs w:val="28"/>
          <w:highlight w:val="yellow"/>
        </w:rPr>
      </w:pPr>
    </w:p>
    <w:p w:rsidR="00EE127D" w:rsidRPr="004F7EAC" w:rsidRDefault="00EE127D" w:rsidP="004F7EAC">
      <w:pPr>
        <w:pStyle w:val="Default"/>
        <w:spacing w:line="360" w:lineRule="auto"/>
        <w:ind w:firstLine="708"/>
        <w:jc w:val="both"/>
        <w:rPr>
          <w:b/>
          <w:sz w:val="28"/>
          <w:szCs w:val="28"/>
        </w:rPr>
      </w:pPr>
      <w:r w:rsidRPr="004F7EAC">
        <w:rPr>
          <w:b/>
          <w:sz w:val="28"/>
          <w:szCs w:val="28"/>
        </w:rPr>
        <w:t xml:space="preserve">2. Основные  понятия   и   термины,   используемые   в Правилах   </w:t>
      </w:r>
    </w:p>
    <w:p w:rsidR="00EE127D" w:rsidRPr="004F7EAC" w:rsidRDefault="00EE127D" w:rsidP="004F7EAC">
      <w:pPr>
        <w:pStyle w:val="Default"/>
        <w:spacing w:line="360" w:lineRule="auto"/>
        <w:jc w:val="both"/>
        <w:rPr>
          <w:b/>
          <w:sz w:val="28"/>
          <w:szCs w:val="28"/>
        </w:rPr>
      </w:pPr>
      <w:r w:rsidRPr="004F7EAC">
        <w:rPr>
          <w:b/>
          <w:sz w:val="28"/>
          <w:szCs w:val="28"/>
        </w:rPr>
        <w:t xml:space="preserve">              землепользования и застройки,  их определения</w:t>
      </w:r>
    </w:p>
    <w:p w:rsidR="00EE127D" w:rsidRPr="004F7EAC" w:rsidRDefault="00EE127D" w:rsidP="004F7EAC">
      <w:pPr>
        <w:pStyle w:val="Default"/>
        <w:spacing w:line="360" w:lineRule="auto"/>
        <w:ind w:firstLine="708"/>
        <w:jc w:val="both"/>
        <w:rPr>
          <w:b/>
          <w:sz w:val="28"/>
          <w:szCs w:val="28"/>
        </w:rPr>
      </w:pPr>
    </w:p>
    <w:p w:rsidR="00EE127D" w:rsidRPr="004F7EAC" w:rsidRDefault="00EE127D" w:rsidP="004F7EAC">
      <w:pPr>
        <w:spacing w:after="0" w:line="360" w:lineRule="auto"/>
        <w:ind w:left="397" w:right="459" w:firstLine="573"/>
        <w:jc w:val="both"/>
        <w:rPr>
          <w:rFonts w:ascii="Times New Roman" w:hAnsi="Times New Roman" w:cs="Times New Roman"/>
          <w:bCs/>
          <w:color w:val="000000"/>
          <w:sz w:val="28"/>
          <w:szCs w:val="28"/>
        </w:rPr>
      </w:pPr>
      <w:r w:rsidRPr="004F7EAC">
        <w:rPr>
          <w:rFonts w:ascii="Times New Roman" w:hAnsi="Times New Roman" w:cs="Times New Roman"/>
          <w:sz w:val="28"/>
          <w:szCs w:val="28"/>
        </w:rPr>
        <w:t xml:space="preserve">В Правилах землепользования и застройки используются следующие основные понятия: </w:t>
      </w:r>
    </w:p>
    <w:p w:rsidR="00EE127D" w:rsidRPr="004F7EAC" w:rsidRDefault="00EE127D" w:rsidP="004F7EAC">
      <w:pPr>
        <w:spacing w:after="0" w:line="360" w:lineRule="auto"/>
        <w:ind w:firstLine="561"/>
        <w:jc w:val="both"/>
        <w:rPr>
          <w:rFonts w:ascii="Times New Roman" w:hAnsi="Times New Roman" w:cs="Times New Roman"/>
          <w:sz w:val="28"/>
          <w:szCs w:val="28"/>
        </w:rPr>
      </w:pPr>
      <w:r w:rsidRPr="004F7EAC">
        <w:rPr>
          <w:rFonts w:ascii="Times New Roman" w:hAnsi="Times New Roman" w:cs="Times New Roman"/>
          <w:color w:val="000000"/>
          <w:sz w:val="28"/>
          <w:szCs w:val="28"/>
        </w:rPr>
        <w:t>1)</w:t>
      </w:r>
      <w:r w:rsidRPr="004F7EAC">
        <w:rPr>
          <w:rFonts w:ascii="Times New Roman" w:hAnsi="Times New Roman" w:cs="Times New Roman"/>
          <w:b/>
          <w:color w:val="000000"/>
          <w:sz w:val="28"/>
          <w:szCs w:val="28"/>
        </w:rPr>
        <w:t xml:space="preserve"> г</w:t>
      </w:r>
      <w:r w:rsidRPr="004F7EAC">
        <w:rPr>
          <w:rFonts w:ascii="Times New Roman" w:hAnsi="Times New Roman" w:cs="Times New Roman"/>
          <w:b/>
          <w:sz w:val="28"/>
          <w:szCs w:val="28"/>
        </w:rPr>
        <w:t>радостроительная деятельность</w:t>
      </w:r>
      <w:r w:rsidRPr="004F7EAC">
        <w:rPr>
          <w:rFonts w:ascii="Times New Roman" w:hAnsi="Times New Roman" w:cs="Times New Roman"/>
          <w:sz w:val="28"/>
          <w:szCs w:val="28"/>
        </w:rPr>
        <w:t xml:space="preserve"> - деятельность п</w:t>
      </w:r>
      <w:r w:rsidR="008B0566">
        <w:rPr>
          <w:rFonts w:ascii="Times New Roman" w:hAnsi="Times New Roman" w:cs="Times New Roman"/>
          <w:sz w:val="28"/>
          <w:szCs w:val="28"/>
        </w:rPr>
        <w:t>о развитию территорий Рожкин</w:t>
      </w:r>
      <w:r w:rsidRPr="004F7EAC">
        <w:rPr>
          <w:rFonts w:ascii="Times New Roman" w:hAnsi="Times New Roman" w:cs="Times New Roman"/>
          <w:sz w:val="28"/>
          <w:szCs w:val="28"/>
        </w:rPr>
        <w:t xml:space="preserve">ского сельского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p>
    <w:p w:rsidR="00EE127D" w:rsidRPr="004F7EAC" w:rsidRDefault="00EE127D" w:rsidP="004F7EAC">
      <w:pPr>
        <w:spacing w:after="0" w:line="360" w:lineRule="auto"/>
        <w:ind w:firstLine="561"/>
        <w:jc w:val="both"/>
        <w:rPr>
          <w:rFonts w:ascii="Times New Roman" w:hAnsi="Times New Roman" w:cs="Times New Roman"/>
          <w:sz w:val="28"/>
          <w:szCs w:val="28"/>
        </w:rPr>
      </w:pPr>
      <w:r w:rsidRPr="004F7EAC">
        <w:rPr>
          <w:rFonts w:ascii="Times New Roman" w:hAnsi="Times New Roman" w:cs="Times New Roman"/>
          <w:sz w:val="28"/>
          <w:szCs w:val="28"/>
        </w:rPr>
        <w:t xml:space="preserve">2) </w:t>
      </w:r>
      <w:r w:rsidRPr="004F7EAC">
        <w:rPr>
          <w:rFonts w:ascii="Times New Roman" w:hAnsi="Times New Roman" w:cs="Times New Roman"/>
          <w:b/>
          <w:sz w:val="28"/>
          <w:szCs w:val="28"/>
        </w:rPr>
        <w:t>территориальное планирование</w:t>
      </w:r>
      <w:r w:rsidRPr="004F7EAC">
        <w:rPr>
          <w:rFonts w:ascii="Times New Roman" w:hAnsi="Times New Roman" w:cs="Times New Roman"/>
          <w:sz w:val="28"/>
          <w:szCs w:val="28"/>
        </w:rPr>
        <w:t xml:space="preserve"> - планировани</w:t>
      </w:r>
      <w:r w:rsidR="008B0566">
        <w:rPr>
          <w:rFonts w:ascii="Times New Roman" w:hAnsi="Times New Roman" w:cs="Times New Roman"/>
          <w:sz w:val="28"/>
          <w:szCs w:val="28"/>
        </w:rPr>
        <w:t>е развития территорий Рожкин</w:t>
      </w:r>
      <w:r w:rsidRPr="004F7EAC">
        <w:rPr>
          <w:rFonts w:ascii="Times New Roman" w:hAnsi="Times New Roman" w:cs="Times New Roman"/>
          <w:sz w:val="28"/>
          <w:szCs w:val="28"/>
        </w:rPr>
        <w:t>ского сельского поселения,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 xml:space="preserve">3) </w:t>
      </w:r>
      <w:r w:rsidRPr="004F7EAC">
        <w:rPr>
          <w:rFonts w:ascii="Times New Roman" w:hAnsi="Times New Roman" w:cs="Times New Roman"/>
          <w:b/>
          <w:sz w:val="28"/>
          <w:szCs w:val="28"/>
        </w:rPr>
        <w:t>градостроительное зонирование</w:t>
      </w:r>
      <w:r w:rsidRPr="004F7EAC">
        <w:rPr>
          <w:rFonts w:ascii="Times New Roman" w:hAnsi="Times New Roman" w:cs="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EE127D" w:rsidRPr="004F7EAC" w:rsidRDefault="00EE127D" w:rsidP="004F7EAC">
      <w:pPr>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sz w:val="28"/>
          <w:szCs w:val="28"/>
        </w:rPr>
        <w:t xml:space="preserve">4) </w:t>
      </w:r>
      <w:r w:rsidRPr="004F7EAC">
        <w:rPr>
          <w:rFonts w:ascii="Times New Roman" w:hAnsi="Times New Roman" w:cs="Times New Roman"/>
          <w:b/>
          <w:sz w:val="28"/>
          <w:szCs w:val="28"/>
        </w:rPr>
        <w:t>п</w:t>
      </w:r>
      <w:r w:rsidRPr="004F7EAC">
        <w:rPr>
          <w:rFonts w:ascii="Times New Roman" w:hAnsi="Times New Roman" w:cs="Times New Roman"/>
          <w:b/>
          <w:color w:val="000000"/>
          <w:sz w:val="28"/>
          <w:szCs w:val="28"/>
        </w:rPr>
        <w:t>равила землепользования и застройки</w:t>
      </w:r>
      <w:r w:rsidRPr="004F7EAC">
        <w:rPr>
          <w:rFonts w:ascii="Times New Roman" w:hAnsi="Times New Roman" w:cs="Times New Roman"/>
          <w:color w:val="000000"/>
          <w:sz w:val="28"/>
          <w:szCs w:val="28"/>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E127D" w:rsidRPr="004F7EAC" w:rsidRDefault="00EE127D" w:rsidP="004F7EAC">
      <w:pPr>
        <w:tabs>
          <w:tab w:val="left" w:pos="9639"/>
        </w:tabs>
        <w:spacing w:after="0" w:line="360" w:lineRule="auto"/>
        <w:ind w:firstLine="432"/>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5) </w:t>
      </w:r>
      <w:r w:rsidRPr="004F7EAC">
        <w:rPr>
          <w:rFonts w:ascii="Times New Roman" w:hAnsi="Times New Roman" w:cs="Times New Roman"/>
          <w:b/>
          <w:color w:val="000000"/>
          <w:sz w:val="28"/>
          <w:szCs w:val="28"/>
        </w:rPr>
        <w:t>комиссия по землепользованию и застройке (далее – Комиссия</w:t>
      </w:r>
      <w:r w:rsidRPr="004F7EAC">
        <w:rPr>
          <w:rFonts w:ascii="Times New Roman" w:hAnsi="Times New Roman" w:cs="Times New Roman"/>
          <w:color w:val="000000"/>
          <w:sz w:val="28"/>
          <w:szCs w:val="28"/>
        </w:rPr>
        <w:t xml:space="preserve">) — постоянно действующий орган при главе администрации поселения, обеспечивающий реализацию правил землепользования и застройки в  сельском поселении в пределах установленных полномочий. Комиссия может быть межмуниципальной и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EE127D" w:rsidRPr="004F7EAC" w:rsidRDefault="00EE127D" w:rsidP="004F7EAC">
      <w:pPr>
        <w:spacing w:after="0" w:line="360" w:lineRule="auto"/>
        <w:ind w:firstLine="432"/>
        <w:jc w:val="both"/>
        <w:rPr>
          <w:rFonts w:ascii="Times New Roman" w:hAnsi="Times New Roman" w:cs="Times New Roman"/>
          <w:sz w:val="28"/>
          <w:szCs w:val="28"/>
        </w:rPr>
      </w:pPr>
      <w:r w:rsidRPr="004F7EAC">
        <w:rPr>
          <w:rFonts w:ascii="Times New Roman" w:hAnsi="Times New Roman" w:cs="Times New Roman"/>
          <w:color w:val="000000"/>
          <w:sz w:val="28"/>
          <w:szCs w:val="28"/>
        </w:rPr>
        <w:t xml:space="preserve"> </w:t>
      </w:r>
      <w:r w:rsidRPr="004F7EAC">
        <w:rPr>
          <w:rFonts w:ascii="Times New Roman" w:hAnsi="Times New Roman" w:cs="Times New Roman"/>
          <w:sz w:val="28"/>
          <w:szCs w:val="28"/>
        </w:rPr>
        <w:t xml:space="preserve">6) </w:t>
      </w:r>
      <w:r w:rsidRPr="004F7EAC">
        <w:rPr>
          <w:rStyle w:val="blk"/>
          <w:rFonts w:ascii="Times New Roman" w:hAnsi="Times New Roman" w:cs="Times New Roman"/>
          <w:b/>
          <w:sz w:val="28"/>
          <w:szCs w:val="28"/>
        </w:rPr>
        <w:t>градостроительный регламент</w:t>
      </w:r>
      <w:r w:rsidRPr="004F7EAC">
        <w:rPr>
          <w:rStyle w:val="blk"/>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E127D" w:rsidRPr="004F7EAC" w:rsidRDefault="00EE127D" w:rsidP="004F7EAC">
      <w:pPr>
        <w:spacing w:after="0" w:line="360" w:lineRule="auto"/>
        <w:ind w:firstLine="432"/>
        <w:jc w:val="both"/>
        <w:rPr>
          <w:rFonts w:ascii="Times New Roman" w:hAnsi="Times New Roman" w:cs="Times New Roman"/>
          <w:color w:val="000000"/>
          <w:sz w:val="28"/>
          <w:szCs w:val="28"/>
        </w:rPr>
      </w:pPr>
      <w:r w:rsidRPr="004F7EAC">
        <w:rPr>
          <w:rFonts w:ascii="Times New Roman" w:hAnsi="Times New Roman" w:cs="Times New Roman"/>
          <w:sz w:val="28"/>
          <w:szCs w:val="28"/>
        </w:rPr>
        <w:lastRenderedPageBreak/>
        <w:t xml:space="preserve">7)  </w:t>
      </w:r>
      <w:r w:rsidRPr="004F7EAC">
        <w:rPr>
          <w:rFonts w:ascii="Times New Roman" w:hAnsi="Times New Roman" w:cs="Times New Roman"/>
          <w:b/>
          <w:sz w:val="28"/>
          <w:szCs w:val="28"/>
        </w:rPr>
        <w:t>красные линии</w:t>
      </w:r>
      <w:r w:rsidRPr="004F7EAC">
        <w:rPr>
          <w:rFonts w:ascii="Times New Roman" w:hAnsi="Times New Roman" w:cs="Times New Roman"/>
          <w:sz w:val="28"/>
          <w:szCs w:val="28"/>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EE127D" w:rsidRPr="004F7EAC" w:rsidRDefault="00EE127D" w:rsidP="004F7EAC">
      <w:pPr>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8)</w:t>
      </w:r>
      <w:r w:rsidRPr="004F7EAC">
        <w:rPr>
          <w:rFonts w:ascii="Times New Roman" w:hAnsi="Times New Roman" w:cs="Times New Roman"/>
          <w:b/>
          <w:color w:val="000000"/>
          <w:sz w:val="28"/>
          <w:szCs w:val="28"/>
        </w:rPr>
        <w:t xml:space="preserve"> линии градостроительного регулирования</w:t>
      </w:r>
      <w:r w:rsidRPr="004F7EAC">
        <w:rPr>
          <w:rFonts w:ascii="Times New Roman" w:hAnsi="Times New Roman" w:cs="Times New Roman"/>
          <w:color w:val="000000"/>
          <w:sz w:val="28"/>
          <w:szCs w:val="28"/>
        </w:rPr>
        <w:t xml:space="preserve"> включают: </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красные линии;</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границы земельных участков;</w:t>
      </w:r>
    </w:p>
    <w:p w:rsidR="00EE127D" w:rsidRPr="004F7EAC" w:rsidRDefault="00EE127D" w:rsidP="004F7EAC">
      <w:pPr>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(включая линии регулирования застройки);</w:t>
      </w:r>
    </w:p>
    <w:p w:rsidR="00EE127D" w:rsidRPr="004F7EAC" w:rsidRDefault="00EE127D" w:rsidP="004F7EAC">
      <w:pPr>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границы зон действия публичных сервитутов;</w:t>
      </w:r>
    </w:p>
    <w:p w:rsidR="00EE127D" w:rsidRPr="004F7EAC" w:rsidRDefault="00EE127D" w:rsidP="004F7EAC">
      <w:pPr>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границы зон изъятия, в том числе путем выкупа, резервирования земельных участков и иных объектов недвижимости для государственных или муниципальных нужд;</w:t>
      </w:r>
    </w:p>
    <w:p w:rsidR="00EE127D" w:rsidRPr="004F7EAC" w:rsidRDefault="00EE127D" w:rsidP="004F7EAC">
      <w:pPr>
        <w:spacing w:after="0" w:line="360" w:lineRule="auto"/>
        <w:ind w:firstLine="561"/>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 xml:space="preserve"> границы санитарно-защитных, водоохранных и иных зон ограничений использования недвижимости;</w:t>
      </w:r>
    </w:p>
    <w:p w:rsidR="00EE127D" w:rsidRPr="004F7EAC" w:rsidRDefault="00EE127D" w:rsidP="004F7EAC">
      <w:pPr>
        <w:spacing w:after="0" w:line="360" w:lineRule="auto"/>
        <w:ind w:firstLine="74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9) </w:t>
      </w:r>
      <w:r w:rsidRPr="004F7EAC">
        <w:rPr>
          <w:rFonts w:ascii="Times New Roman" w:hAnsi="Times New Roman" w:cs="Times New Roman"/>
          <w:b/>
          <w:color w:val="000000"/>
          <w:sz w:val="28"/>
          <w:szCs w:val="28"/>
        </w:rPr>
        <w:t xml:space="preserve">линии регулирования застройки </w:t>
      </w:r>
      <w:r w:rsidRPr="004F7EAC">
        <w:rPr>
          <w:rFonts w:ascii="Times New Roman" w:hAnsi="Times New Roman" w:cs="Times New Roman"/>
          <w:color w:val="000000"/>
          <w:sz w:val="28"/>
          <w:szCs w:val="28"/>
        </w:rPr>
        <w:t>- линии, устанавливаемые в документации по планировке территории по красным линиям, или с отступом от красных линий и предписывающие расположение внешних контуров проектируемых зданий, строений, сооружений;</w:t>
      </w:r>
    </w:p>
    <w:p w:rsidR="00EE127D" w:rsidRPr="004F7EAC" w:rsidRDefault="00EE127D" w:rsidP="004F7EAC">
      <w:pPr>
        <w:spacing w:after="0" w:line="360" w:lineRule="auto"/>
        <w:ind w:firstLine="74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10) </w:t>
      </w:r>
      <w:r w:rsidRPr="004F7EAC">
        <w:rPr>
          <w:rFonts w:ascii="Times New Roman" w:hAnsi="Times New Roman" w:cs="Times New Roman"/>
          <w:b/>
          <w:color w:val="000000"/>
          <w:sz w:val="28"/>
          <w:szCs w:val="28"/>
        </w:rPr>
        <w:t>территории общего пользования</w:t>
      </w:r>
      <w:r w:rsidRPr="004F7EAC">
        <w:rPr>
          <w:rFonts w:ascii="Times New Roman" w:hAnsi="Times New Roman" w:cs="Times New Roman"/>
          <w:color w:val="000000"/>
          <w:sz w:val="28"/>
          <w:szCs w:val="28"/>
        </w:rPr>
        <w:t xml:space="preserve"> – территории, которыми беспрепятственно пользуется неограниченный круг лиц (в том числе площади, улицы, проезды, набережные, скверы, бульвары).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EE127D" w:rsidRPr="004F7EAC" w:rsidRDefault="00EE127D" w:rsidP="004F7EAC">
      <w:pPr>
        <w:spacing w:after="0" w:line="360" w:lineRule="auto"/>
        <w:ind w:firstLine="74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11) </w:t>
      </w:r>
      <w:r w:rsidRPr="004F7EAC">
        <w:rPr>
          <w:rFonts w:ascii="Times New Roman" w:hAnsi="Times New Roman" w:cs="Times New Roman"/>
          <w:b/>
          <w:color w:val="000000"/>
          <w:sz w:val="28"/>
          <w:szCs w:val="28"/>
        </w:rPr>
        <w:t xml:space="preserve">земельный участок </w:t>
      </w:r>
      <w:r w:rsidRPr="004F7EAC">
        <w:rPr>
          <w:rFonts w:ascii="Times New Roman" w:hAnsi="Times New Roman" w:cs="Times New Roman"/>
          <w:color w:val="000000"/>
          <w:sz w:val="28"/>
          <w:szCs w:val="28"/>
        </w:rPr>
        <w:t xml:space="preserve">как объект права собственности и иных предусмотренных Земельным кодексом Российской Федерации прав на землю </w:t>
      </w:r>
      <w:r w:rsidRPr="004F7EAC">
        <w:rPr>
          <w:rFonts w:ascii="Times New Roman" w:hAnsi="Times New Roman" w:cs="Times New Roman"/>
          <w:color w:val="000000"/>
          <w:sz w:val="28"/>
          <w:szCs w:val="28"/>
        </w:rPr>
        <w:lastRenderedPageBreak/>
        <w:t>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EE127D" w:rsidRPr="004F7EAC" w:rsidRDefault="00EE127D" w:rsidP="004F7EAC">
      <w:pPr>
        <w:spacing w:after="0" w:line="360" w:lineRule="auto"/>
        <w:ind w:firstLine="748"/>
        <w:jc w:val="both"/>
        <w:rPr>
          <w:rFonts w:ascii="Times New Roman" w:hAnsi="Times New Roman" w:cs="Times New Roman"/>
          <w:snapToGrid w:val="0"/>
          <w:color w:val="000000"/>
          <w:sz w:val="28"/>
          <w:szCs w:val="28"/>
        </w:rPr>
      </w:pPr>
      <w:r w:rsidRPr="004F7EAC">
        <w:rPr>
          <w:rFonts w:ascii="Times New Roman" w:hAnsi="Times New Roman" w:cs="Times New Roman"/>
          <w:snapToGrid w:val="0"/>
          <w:color w:val="000000"/>
          <w:sz w:val="28"/>
          <w:szCs w:val="28"/>
        </w:rPr>
        <w:t xml:space="preserve">12) </w:t>
      </w:r>
      <w:r w:rsidRPr="004F7EAC">
        <w:rPr>
          <w:rFonts w:ascii="Times New Roman" w:hAnsi="Times New Roman" w:cs="Times New Roman"/>
          <w:b/>
          <w:snapToGrid w:val="0"/>
          <w:color w:val="000000"/>
          <w:sz w:val="28"/>
          <w:szCs w:val="28"/>
        </w:rPr>
        <w:t>градостроительный план земельного участка</w:t>
      </w:r>
      <w:r w:rsidRPr="004F7EAC">
        <w:rPr>
          <w:rFonts w:ascii="Times New Roman" w:hAnsi="Times New Roman" w:cs="Times New Roman"/>
          <w:snapToGrid w:val="0"/>
          <w:color w:val="000000"/>
          <w:sz w:val="28"/>
          <w:szCs w:val="28"/>
        </w:rPr>
        <w:t xml:space="preserve"> – документ, подготавливаемый и утверждаемый в составе документации по планировке территории (в проекте планировки, совмещенном с проектом межевания или в проекте межевания), либо в виде отдельного документа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13) </w:t>
      </w:r>
      <w:r w:rsidRPr="004F7EAC">
        <w:rPr>
          <w:rFonts w:ascii="Times New Roman" w:hAnsi="Times New Roman" w:cs="Times New Roman"/>
          <w:b/>
          <w:color w:val="000000"/>
          <w:sz w:val="28"/>
          <w:szCs w:val="28"/>
        </w:rPr>
        <w:t>п</w:t>
      </w:r>
      <w:r w:rsidRPr="004F7EAC">
        <w:rPr>
          <w:rFonts w:ascii="Times New Roman" w:hAnsi="Times New Roman" w:cs="Times New Roman"/>
          <w:b/>
          <w:sz w:val="28"/>
          <w:szCs w:val="28"/>
        </w:rPr>
        <w:t>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F7EAC">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EE127D" w:rsidRPr="004F7EAC" w:rsidRDefault="00EE127D" w:rsidP="004F7EAC">
      <w:pPr>
        <w:spacing w:after="0" w:line="360" w:lineRule="auto"/>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ab/>
        <w:t xml:space="preserve">14) </w:t>
      </w:r>
      <w:r w:rsidRPr="004F7EAC">
        <w:rPr>
          <w:rFonts w:ascii="Times New Roman" w:hAnsi="Times New Roman" w:cs="Times New Roman"/>
          <w:b/>
          <w:color w:val="000000"/>
          <w:sz w:val="28"/>
          <w:szCs w:val="28"/>
        </w:rPr>
        <w:t xml:space="preserve">разрешение на строительство – </w:t>
      </w:r>
      <w:r w:rsidRPr="004F7EAC">
        <w:rPr>
          <w:rFonts w:ascii="Times New Roman" w:hAnsi="Times New Roman" w:cs="Times New Roman"/>
          <w:color w:val="000000"/>
          <w:sz w:val="28"/>
          <w:szCs w:val="28"/>
        </w:rPr>
        <w:t>документ, подтверждающий соответствие проектной документации требованиям градостроительного плана земельного участка или проекту планировки и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Градостроительных кодексом Российской Федерации;</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color w:val="000000"/>
          <w:sz w:val="28"/>
          <w:szCs w:val="28"/>
        </w:rPr>
        <w:tab/>
      </w:r>
      <w:r w:rsidRPr="004F7EAC">
        <w:rPr>
          <w:rFonts w:ascii="Times New Roman" w:hAnsi="Times New Roman" w:cs="Times New Roman"/>
          <w:sz w:val="28"/>
          <w:szCs w:val="28"/>
        </w:rPr>
        <w:t xml:space="preserve">15) </w:t>
      </w:r>
      <w:r w:rsidRPr="004F7EAC">
        <w:rPr>
          <w:rFonts w:ascii="Times New Roman" w:hAnsi="Times New Roman" w:cs="Times New Roman"/>
          <w:b/>
          <w:sz w:val="28"/>
          <w:szCs w:val="28"/>
        </w:rPr>
        <w:t>разрешение на ввод в эксплуатацию</w:t>
      </w:r>
      <w:r w:rsidRPr="004F7EAC">
        <w:rPr>
          <w:rFonts w:ascii="Times New Roman" w:hAnsi="Times New Roman" w:cs="Times New Roman"/>
          <w:sz w:val="28"/>
          <w:szCs w:val="28"/>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EE127D" w:rsidRPr="004F7EAC" w:rsidRDefault="00EE127D" w:rsidP="004F7EAC">
      <w:pPr>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 xml:space="preserve">16) </w:t>
      </w:r>
      <w:r w:rsidRPr="004F7EAC">
        <w:rPr>
          <w:rFonts w:ascii="Times New Roman" w:hAnsi="Times New Roman" w:cs="Times New Roman"/>
          <w:b/>
          <w:color w:val="000000"/>
          <w:sz w:val="28"/>
          <w:szCs w:val="28"/>
        </w:rPr>
        <w:t>развитие застроенных территорий</w:t>
      </w:r>
      <w:r w:rsidRPr="004F7EAC">
        <w:rPr>
          <w:rFonts w:ascii="Times New Roman" w:hAnsi="Times New Roman" w:cs="Times New Roman"/>
          <w:color w:val="000000"/>
          <w:sz w:val="28"/>
          <w:szCs w:val="28"/>
        </w:rPr>
        <w:t xml:space="preserve"> – действия, осуществляемые в соответствии с градостроительным законодательством применительно к нескольким земельным участкам, элементам (частям элементов) планировочной структуры (кварталам, частям кварталов, микрорайонам, частям микрорайонов), смежным элементам планировочной структуры или  их частям  и включающие изменение границ земельных участков путем их разделения и (или) объединения, реконструкцию, строительство на месте сносимых объектов капитального строительства;</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17) </w:t>
      </w:r>
      <w:r w:rsidRPr="004F7EAC">
        <w:rPr>
          <w:rFonts w:ascii="Times New Roman" w:hAnsi="Times New Roman" w:cs="Times New Roman"/>
          <w:b/>
          <w:sz w:val="28"/>
          <w:szCs w:val="28"/>
        </w:rPr>
        <w:t>объект культурного наследия</w:t>
      </w:r>
      <w:r w:rsidRPr="004F7EAC">
        <w:rPr>
          <w:rFonts w:ascii="Times New Roman" w:hAnsi="Times New Roman" w:cs="Times New Roman"/>
          <w:sz w:val="28"/>
          <w:szCs w:val="28"/>
        </w:rPr>
        <w:t xml:space="preserve"> (памятник истории и культуры) народов Российской Федерации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EE127D" w:rsidRPr="004F7EAC" w:rsidRDefault="00EE127D" w:rsidP="004F7EAC">
      <w:pPr>
        <w:widowControl w:val="0"/>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18) </w:t>
      </w:r>
      <w:r w:rsidRPr="004F7EAC">
        <w:rPr>
          <w:rFonts w:ascii="Times New Roman" w:hAnsi="Times New Roman" w:cs="Times New Roman"/>
          <w:b/>
          <w:color w:val="000000"/>
          <w:sz w:val="28"/>
          <w:szCs w:val="28"/>
        </w:rPr>
        <w:t xml:space="preserve">виды разрешенного использования земельных участков и объектов капитального строительства </w:t>
      </w:r>
      <w:r w:rsidRPr="004F7EAC">
        <w:rPr>
          <w:rFonts w:ascii="Times New Roman" w:hAnsi="Times New Roman" w:cs="Times New Roman"/>
          <w:color w:val="000000"/>
          <w:sz w:val="28"/>
          <w:szCs w:val="28"/>
        </w:rPr>
        <w:t>– виды деятельности, объекты, осуществлять и размещать которые на земельных участк</w:t>
      </w:r>
      <w:r w:rsidR="008B0566">
        <w:rPr>
          <w:rFonts w:ascii="Times New Roman" w:hAnsi="Times New Roman" w:cs="Times New Roman"/>
          <w:color w:val="000000"/>
          <w:sz w:val="28"/>
          <w:szCs w:val="28"/>
        </w:rPr>
        <w:t>ах разрешено в силу на</w:t>
      </w:r>
      <w:r w:rsidRPr="004F7EAC">
        <w:rPr>
          <w:rFonts w:ascii="Times New Roman" w:hAnsi="Times New Roman" w:cs="Times New Roman"/>
          <w:color w:val="000000"/>
          <w:sz w:val="28"/>
          <w:szCs w:val="28"/>
        </w:rPr>
        <w:t xml:space="preserve">именования этих видов деятельности и объектов в части 3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иными техническими нормативными документами; </w:t>
      </w:r>
    </w:p>
    <w:p w:rsidR="00EE127D" w:rsidRPr="004F7EAC" w:rsidRDefault="00EE127D" w:rsidP="004F7EAC">
      <w:pPr>
        <w:widowControl w:val="0"/>
        <w:spacing w:after="0" w:line="360" w:lineRule="auto"/>
        <w:ind w:firstLine="56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r w:rsidRPr="004F7EAC">
        <w:rPr>
          <w:rFonts w:ascii="Times New Roman" w:hAnsi="Times New Roman" w:cs="Times New Roman"/>
          <w:b/>
          <w:color w:val="000000"/>
          <w:sz w:val="28"/>
          <w:szCs w:val="28"/>
        </w:rPr>
        <w:t xml:space="preserve">основные виды разрешенного использования земельных участков и объектов капитального строительства </w:t>
      </w:r>
      <w:r w:rsidRPr="004F7EAC">
        <w:rPr>
          <w:rFonts w:ascii="Times New Roman" w:hAnsi="Times New Roman" w:cs="Times New Roman"/>
          <w:color w:val="000000"/>
          <w:sz w:val="28"/>
          <w:szCs w:val="28"/>
        </w:rPr>
        <w:t>– установленные правилами землепользования и застройки виды использования недвижимости, которые при условии соблюдения технических регламентов не могут быть запрещены;</w:t>
      </w:r>
    </w:p>
    <w:p w:rsidR="00EE127D" w:rsidRPr="004F7EAC" w:rsidRDefault="00EE127D" w:rsidP="004F7EAC">
      <w:pPr>
        <w:widowControl w:val="0"/>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 xml:space="preserve">          </w:t>
      </w:r>
      <w:r w:rsidRPr="004F7EAC">
        <w:rPr>
          <w:rFonts w:ascii="Times New Roman" w:hAnsi="Times New Roman" w:cs="Times New Roman"/>
          <w:b/>
          <w:color w:val="000000"/>
          <w:sz w:val="28"/>
          <w:szCs w:val="28"/>
        </w:rPr>
        <w:t>условно разрешенные виды использования земельных участков и объектов капитального строительства -</w:t>
      </w:r>
      <w:r w:rsidRPr="004F7EAC">
        <w:rPr>
          <w:rFonts w:ascii="Times New Roman" w:hAnsi="Times New Roman" w:cs="Times New Roman"/>
          <w:color w:val="000000"/>
          <w:sz w:val="28"/>
          <w:szCs w:val="28"/>
        </w:rPr>
        <w:t xml:space="preserve"> установленные правилами землепользования и застройки виды использования недвижимости, которые могут быть разрешены с учетом результатов публичных слушаний постановлением </w:t>
      </w:r>
      <w:r w:rsidRPr="004F7EAC">
        <w:rPr>
          <w:rFonts w:ascii="Times New Roman" w:hAnsi="Times New Roman" w:cs="Times New Roman"/>
          <w:color w:val="FF0000"/>
          <w:sz w:val="28"/>
          <w:szCs w:val="28"/>
        </w:rPr>
        <w:t xml:space="preserve"> </w:t>
      </w:r>
      <w:r w:rsidRPr="004F7EAC">
        <w:rPr>
          <w:rFonts w:ascii="Times New Roman" w:hAnsi="Times New Roman" w:cs="Times New Roman"/>
          <w:sz w:val="28"/>
          <w:szCs w:val="28"/>
        </w:rPr>
        <w:t>главы</w:t>
      </w:r>
      <w:r w:rsidR="008B056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ского сельского поселения;</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r w:rsidRPr="004F7EAC">
        <w:rPr>
          <w:rFonts w:ascii="Times New Roman" w:hAnsi="Times New Roman" w:cs="Times New Roman"/>
          <w:b/>
          <w:color w:val="000000"/>
          <w:sz w:val="28"/>
          <w:szCs w:val="28"/>
        </w:rPr>
        <w:t>вспомогательные виды разрешенного использования земельных участков</w:t>
      </w:r>
      <w:r w:rsidRPr="004F7EAC">
        <w:rPr>
          <w:rFonts w:ascii="Times New Roman" w:hAnsi="Times New Roman" w:cs="Times New Roman"/>
          <w:color w:val="000000"/>
          <w:sz w:val="28"/>
          <w:szCs w:val="28"/>
        </w:rPr>
        <w:t xml:space="preserve"> и </w:t>
      </w:r>
      <w:r w:rsidRPr="004F7EAC">
        <w:rPr>
          <w:rFonts w:ascii="Times New Roman" w:hAnsi="Times New Roman" w:cs="Times New Roman"/>
          <w:b/>
          <w:color w:val="000000"/>
          <w:sz w:val="28"/>
          <w:szCs w:val="28"/>
        </w:rPr>
        <w:t>объектов капитального строительства</w:t>
      </w:r>
      <w:r w:rsidRPr="004F7EAC">
        <w:rPr>
          <w:rFonts w:ascii="Times New Roman" w:hAnsi="Times New Roman" w:cs="Times New Roman"/>
          <w:color w:val="000000"/>
          <w:sz w:val="28"/>
          <w:szCs w:val="28"/>
        </w:rPr>
        <w:t>– установленные правилами землепользования и застройки виды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19) </w:t>
      </w:r>
      <w:r w:rsidRPr="004F7EAC">
        <w:rPr>
          <w:rFonts w:ascii="Times New Roman" w:hAnsi="Times New Roman" w:cs="Times New Roman"/>
          <w:b/>
          <w:color w:val="000000"/>
          <w:sz w:val="28"/>
          <w:szCs w:val="28"/>
        </w:rPr>
        <w:t>объект капитального строительства</w:t>
      </w:r>
      <w:r w:rsidRPr="004F7EAC">
        <w:rPr>
          <w:rFonts w:ascii="Times New Roman" w:hAnsi="Times New Roman" w:cs="Times New Roman"/>
          <w:color w:val="000000"/>
          <w:sz w:val="28"/>
          <w:szCs w:val="28"/>
        </w:rPr>
        <w:t xml:space="preserve">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20) </w:t>
      </w:r>
      <w:r w:rsidRPr="004F7EAC">
        <w:rPr>
          <w:rFonts w:ascii="Times New Roman" w:hAnsi="Times New Roman" w:cs="Times New Roman"/>
          <w:b/>
          <w:color w:val="000000"/>
          <w:sz w:val="28"/>
          <w:szCs w:val="28"/>
        </w:rPr>
        <w:t>объект индивидуального жилищного строительства (индивидуальный жилой дом)</w:t>
      </w:r>
      <w:r w:rsidRPr="004F7EAC">
        <w:rPr>
          <w:rFonts w:ascii="Times New Roman" w:hAnsi="Times New Roman" w:cs="Times New Roman"/>
          <w:color w:val="000000"/>
          <w:sz w:val="28"/>
          <w:szCs w:val="28"/>
        </w:rPr>
        <w:t xml:space="preserve"> – отдельно стоящий жилой дом, с количеством этажей не более чем три, предназначенный для проживания одной семьи; </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color w:val="000000"/>
          <w:sz w:val="28"/>
          <w:szCs w:val="28"/>
        </w:rPr>
        <w:tab/>
        <w:t xml:space="preserve">21) </w:t>
      </w:r>
      <w:r w:rsidRPr="004F7EAC">
        <w:rPr>
          <w:rFonts w:ascii="Times New Roman" w:hAnsi="Times New Roman" w:cs="Times New Roman"/>
          <w:b/>
          <w:sz w:val="28"/>
          <w:szCs w:val="28"/>
        </w:rPr>
        <w:t>блокированный жилой дом</w:t>
      </w:r>
      <w:r w:rsidRPr="004F7EAC">
        <w:rPr>
          <w:rFonts w:ascii="Times New Roman" w:hAnsi="Times New Roman" w:cs="Times New Roman"/>
          <w:sz w:val="28"/>
          <w:szCs w:val="28"/>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22)  </w:t>
      </w:r>
      <w:r w:rsidRPr="004F7EAC">
        <w:rPr>
          <w:rFonts w:ascii="Times New Roman" w:hAnsi="Times New Roman" w:cs="Times New Roman"/>
          <w:b/>
          <w:color w:val="000000"/>
          <w:sz w:val="28"/>
          <w:szCs w:val="28"/>
        </w:rPr>
        <w:t>многоквартирный жилой дом</w:t>
      </w:r>
      <w:r w:rsidRPr="004F7EAC">
        <w:rPr>
          <w:rFonts w:ascii="Times New Roman" w:hAnsi="Times New Roman" w:cs="Times New Roman"/>
          <w:color w:val="000000"/>
          <w:sz w:val="28"/>
          <w:szCs w:val="28"/>
        </w:rPr>
        <w:t xml:space="preserve"> — жилое здание, в котором по совокупности две и более квартиры, имеющие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color w:val="000000"/>
          <w:sz w:val="28"/>
          <w:szCs w:val="28"/>
        </w:rPr>
        <w:lastRenderedPageBreak/>
        <w:tab/>
        <w:t>23)</w:t>
      </w:r>
      <w:r w:rsidRPr="004F7EAC">
        <w:rPr>
          <w:rFonts w:ascii="Times New Roman" w:hAnsi="Times New Roman" w:cs="Times New Roman"/>
          <w:b/>
          <w:color w:val="000000"/>
          <w:sz w:val="28"/>
          <w:szCs w:val="28"/>
        </w:rPr>
        <w:t xml:space="preserve"> помещение</w:t>
      </w:r>
      <w:r w:rsidRPr="004F7EAC">
        <w:rPr>
          <w:rFonts w:ascii="Times New Roman" w:hAnsi="Times New Roman" w:cs="Times New Roman"/>
          <w:color w:val="000000"/>
          <w:sz w:val="28"/>
          <w:szCs w:val="28"/>
        </w:rPr>
        <w:t xml:space="preserve"> — </w:t>
      </w:r>
      <w:r w:rsidRPr="004F7EAC">
        <w:rPr>
          <w:rFonts w:ascii="Times New Roman" w:hAnsi="Times New Roman" w:cs="Times New Roman"/>
          <w:sz w:val="28"/>
          <w:szCs w:val="28"/>
        </w:rPr>
        <w:t>часть объема здания или сооружения, имеющая определенное назначение и ограниченная строительными конструкциями;</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 xml:space="preserve">24) </w:t>
      </w:r>
      <w:r w:rsidRPr="004F7EAC">
        <w:rPr>
          <w:rFonts w:ascii="Times New Roman" w:hAnsi="Times New Roman" w:cs="Times New Roman"/>
          <w:b/>
          <w:sz w:val="28"/>
          <w:szCs w:val="28"/>
        </w:rPr>
        <w:t>высота объекта капитального строительства</w:t>
      </w:r>
      <w:r w:rsidRPr="004F7EAC">
        <w:rPr>
          <w:rFonts w:ascii="Times New Roman" w:hAnsi="Times New Roman" w:cs="Times New Roman"/>
          <w:sz w:val="28"/>
          <w:szCs w:val="28"/>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color w:val="000000"/>
          <w:sz w:val="28"/>
          <w:szCs w:val="28"/>
        </w:rPr>
        <w:t xml:space="preserve">25) </w:t>
      </w:r>
      <w:r w:rsidRPr="004F7EAC">
        <w:rPr>
          <w:rFonts w:ascii="Times New Roman" w:hAnsi="Times New Roman" w:cs="Times New Roman"/>
          <w:b/>
          <w:color w:val="000000"/>
          <w:sz w:val="28"/>
          <w:szCs w:val="28"/>
        </w:rPr>
        <w:t>максимальный процент застройки в границах земельного участка</w:t>
      </w:r>
      <w:r w:rsidRPr="004F7EAC">
        <w:rPr>
          <w:rFonts w:ascii="Times New Roman" w:hAnsi="Times New Roman" w:cs="Times New Roman"/>
          <w:color w:val="000000"/>
          <w:sz w:val="28"/>
          <w:szCs w:val="28"/>
        </w:rPr>
        <w:t xml:space="preserve"> – отношение суммарной площади земельного участка, которая может быть застроена, ко всей площади земельного участка в процентах;</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26) </w:t>
      </w:r>
      <w:r w:rsidRPr="004F7EAC">
        <w:rPr>
          <w:rFonts w:ascii="Times New Roman" w:hAnsi="Times New Roman" w:cs="Times New Roman"/>
          <w:b/>
          <w:color w:val="000000"/>
          <w:sz w:val="28"/>
          <w:szCs w:val="28"/>
        </w:rPr>
        <w:t>инженерная, транспортная и социальная инфраструктура</w:t>
      </w:r>
      <w:r w:rsidRPr="004F7EAC">
        <w:rPr>
          <w:rFonts w:ascii="Times New Roman" w:hAnsi="Times New Roman" w:cs="Times New Roman"/>
          <w:color w:val="000000"/>
          <w:sz w:val="28"/>
          <w:szCs w:val="28"/>
        </w:rPr>
        <w:t xml:space="preserve"> – комплекс зданий, сооружений и коммуникаций инженерного оборудования, транспорта и связи, объектов социального и культурно-бытового обслуживания населения, доступность таких объектов для населения, благоустройство территории, которые обеспечивают благоприятные условия жизнедеятельности населения, устойчивое развитие и функционирование  сельского поселения.</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27) </w:t>
      </w:r>
      <w:r w:rsidRPr="004F7EAC">
        <w:rPr>
          <w:rFonts w:ascii="Times New Roman" w:hAnsi="Times New Roman" w:cs="Times New Roman"/>
          <w:b/>
          <w:color w:val="000000"/>
          <w:sz w:val="28"/>
          <w:szCs w:val="28"/>
        </w:rPr>
        <w:t>территориальные зоны</w:t>
      </w:r>
      <w:r w:rsidRPr="004F7EAC">
        <w:rPr>
          <w:rFonts w:ascii="Times New Roman" w:hAnsi="Times New Roman" w:cs="Times New Roman"/>
          <w:color w:val="000000"/>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28)  </w:t>
      </w:r>
      <w:r w:rsidRPr="004F7EAC">
        <w:rPr>
          <w:rFonts w:ascii="Times New Roman" w:hAnsi="Times New Roman" w:cs="Times New Roman"/>
          <w:b/>
          <w:color w:val="000000"/>
          <w:sz w:val="28"/>
          <w:szCs w:val="28"/>
        </w:rPr>
        <w:t>водоохранные  зоны</w:t>
      </w:r>
      <w:r w:rsidRPr="004F7EAC">
        <w:rPr>
          <w:rFonts w:ascii="Times New Roman" w:hAnsi="Times New Roman" w:cs="Times New Roman"/>
          <w:color w:val="000000"/>
          <w:sz w:val="28"/>
          <w:szCs w:val="28"/>
        </w:rPr>
        <w:t xml:space="preserve"> — территории, которые примыкают к береговой линии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29) </w:t>
      </w:r>
      <w:r w:rsidRPr="004F7EAC">
        <w:rPr>
          <w:rFonts w:ascii="Times New Roman" w:hAnsi="Times New Roman" w:cs="Times New Roman"/>
          <w:b/>
          <w:color w:val="000000"/>
          <w:sz w:val="28"/>
          <w:szCs w:val="28"/>
        </w:rPr>
        <w:t>прибрежная защитная полоса</w:t>
      </w:r>
      <w:r w:rsidRPr="004F7EAC">
        <w:rPr>
          <w:rFonts w:ascii="Times New Roman" w:hAnsi="Times New Roman" w:cs="Times New Roman"/>
          <w:color w:val="000000"/>
          <w:sz w:val="28"/>
          <w:szCs w:val="28"/>
        </w:rPr>
        <w:t xml:space="preserve"> — часть водоохраной  зоны, для которой вводятся дополнительные ограничения хозяйственной и иной деятельности;</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color w:val="000000"/>
          <w:sz w:val="28"/>
          <w:szCs w:val="28"/>
        </w:rPr>
        <w:tab/>
      </w:r>
      <w:r w:rsidRPr="004F7EAC">
        <w:rPr>
          <w:rFonts w:ascii="Times New Roman" w:hAnsi="Times New Roman" w:cs="Times New Roman"/>
          <w:sz w:val="28"/>
          <w:szCs w:val="28"/>
        </w:rPr>
        <w:t xml:space="preserve">30) </w:t>
      </w:r>
      <w:r w:rsidRPr="004F7EAC">
        <w:rPr>
          <w:rFonts w:ascii="Times New Roman" w:hAnsi="Times New Roman" w:cs="Times New Roman"/>
          <w:b/>
          <w:sz w:val="28"/>
          <w:szCs w:val="28"/>
        </w:rPr>
        <w:t>сервитут</w:t>
      </w:r>
      <w:r w:rsidRPr="004F7EAC">
        <w:rPr>
          <w:rFonts w:ascii="Times New Roman" w:hAnsi="Times New Roman" w:cs="Times New Roman"/>
          <w:sz w:val="28"/>
          <w:szCs w:val="28"/>
        </w:rPr>
        <w:t xml:space="preserve"> – право ограниченного пользования чужим объектом недвижимого имущества (в том числе чужим земельным участком),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lastRenderedPageBreak/>
        <w:tab/>
        <w:t xml:space="preserve">31) </w:t>
      </w:r>
      <w:r w:rsidRPr="004F7EAC">
        <w:rPr>
          <w:rFonts w:ascii="Times New Roman" w:hAnsi="Times New Roman" w:cs="Times New Roman"/>
          <w:b/>
          <w:sz w:val="28"/>
          <w:szCs w:val="28"/>
        </w:rPr>
        <w:t>публичный сервитут</w:t>
      </w:r>
      <w:r w:rsidRPr="004F7EAC">
        <w:rPr>
          <w:rFonts w:ascii="Times New Roman" w:hAnsi="Times New Roman" w:cs="Times New Roman"/>
          <w:sz w:val="28"/>
          <w:szCs w:val="28"/>
        </w:rPr>
        <w:t xml:space="preserve"> — право ограниченного пользования чужым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ab/>
        <w:t xml:space="preserve">32) </w:t>
      </w:r>
      <w:r w:rsidRPr="004F7EAC">
        <w:rPr>
          <w:rFonts w:ascii="Times New Roman" w:hAnsi="Times New Roman" w:cs="Times New Roman"/>
          <w:b/>
          <w:sz w:val="28"/>
          <w:szCs w:val="28"/>
        </w:rPr>
        <w:t xml:space="preserve">строительство </w:t>
      </w:r>
      <w:r w:rsidRPr="004F7EAC">
        <w:rPr>
          <w:rFonts w:ascii="Times New Roman" w:hAnsi="Times New Roman" w:cs="Times New Roman"/>
          <w:sz w:val="28"/>
          <w:szCs w:val="28"/>
        </w:rPr>
        <w:t>— создание зданий и сооружений (в том числе на месте сносимых объектов капитального строительства);</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ab/>
        <w:t xml:space="preserve">33) </w:t>
      </w:r>
      <w:r w:rsidRPr="004F7EAC">
        <w:rPr>
          <w:rFonts w:ascii="Times New Roman" w:hAnsi="Times New Roman" w:cs="Times New Roman"/>
          <w:b/>
          <w:sz w:val="28"/>
          <w:szCs w:val="28"/>
        </w:rPr>
        <w:t>коэффициент строительного использования земельного участка</w:t>
      </w:r>
      <w:r w:rsidRPr="004F7EAC">
        <w:rPr>
          <w:rFonts w:ascii="Times New Roman" w:hAnsi="Times New Roman" w:cs="Times New Roman"/>
          <w:sz w:val="28"/>
          <w:szCs w:val="28"/>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EE127D" w:rsidRPr="004F7EAC" w:rsidRDefault="00EE127D" w:rsidP="004F7EAC">
      <w:pPr>
        <w:spacing w:after="0" w:line="360" w:lineRule="auto"/>
        <w:jc w:val="both"/>
        <w:rPr>
          <w:rFonts w:ascii="Times New Roman" w:hAnsi="Times New Roman" w:cs="Times New Roman"/>
          <w:sz w:val="28"/>
          <w:szCs w:val="28"/>
        </w:rPr>
      </w:pPr>
    </w:p>
    <w:p w:rsidR="00EE127D" w:rsidRPr="004F7EAC" w:rsidRDefault="00EE127D" w:rsidP="004F7EAC">
      <w:pPr>
        <w:pStyle w:val="Default"/>
        <w:spacing w:line="360" w:lineRule="auto"/>
        <w:ind w:firstLine="708"/>
        <w:jc w:val="both"/>
        <w:rPr>
          <w:b/>
          <w:sz w:val="28"/>
          <w:szCs w:val="28"/>
        </w:rPr>
      </w:pPr>
      <w:r w:rsidRPr="004F7EAC">
        <w:rPr>
          <w:b/>
          <w:sz w:val="28"/>
          <w:szCs w:val="28"/>
        </w:rPr>
        <w:t xml:space="preserve">Часть 1. Порядок  применения  и  внесения  изменений в Правила  </w:t>
      </w:r>
    </w:p>
    <w:p w:rsidR="00EE127D" w:rsidRPr="004F7EAC" w:rsidRDefault="00EE127D" w:rsidP="004F7EAC">
      <w:pPr>
        <w:pStyle w:val="Default"/>
        <w:spacing w:line="360" w:lineRule="auto"/>
        <w:ind w:firstLine="708"/>
        <w:jc w:val="both"/>
        <w:rPr>
          <w:b/>
          <w:sz w:val="28"/>
          <w:szCs w:val="28"/>
        </w:rPr>
      </w:pPr>
      <w:r w:rsidRPr="004F7EAC">
        <w:rPr>
          <w:b/>
          <w:sz w:val="28"/>
          <w:szCs w:val="28"/>
        </w:rPr>
        <w:t xml:space="preserve">               землепользования и застройки </w:t>
      </w:r>
    </w:p>
    <w:p w:rsidR="00EE127D" w:rsidRPr="004F7EAC" w:rsidRDefault="00EE127D" w:rsidP="004F7EAC">
      <w:pPr>
        <w:pStyle w:val="Default"/>
        <w:spacing w:line="360" w:lineRule="auto"/>
        <w:ind w:firstLine="708"/>
        <w:jc w:val="both"/>
        <w:rPr>
          <w:b/>
          <w:sz w:val="28"/>
          <w:szCs w:val="28"/>
        </w:rPr>
      </w:pPr>
    </w:p>
    <w:p w:rsidR="00EE127D" w:rsidRPr="004F7EAC" w:rsidRDefault="00EE127D" w:rsidP="004F7EAC">
      <w:pPr>
        <w:pStyle w:val="Default"/>
        <w:spacing w:line="360" w:lineRule="auto"/>
        <w:ind w:firstLine="708"/>
        <w:jc w:val="both"/>
        <w:rPr>
          <w:b/>
          <w:sz w:val="28"/>
          <w:szCs w:val="28"/>
        </w:rPr>
      </w:pPr>
      <w:r w:rsidRPr="004F7EAC">
        <w:rPr>
          <w:b/>
          <w:sz w:val="28"/>
          <w:szCs w:val="28"/>
        </w:rPr>
        <w:t xml:space="preserve">Глава 1.  Регулирование     землепользования    и   застройки      </w:t>
      </w:r>
    </w:p>
    <w:p w:rsidR="00EE127D" w:rsidRPr="004F7EAC" w:rsidRDefault="00EE127D" w:rsidP="004F7EAC">
      <w:pPr>
        <w:pStyle w:val="Default"/>
        <w:spacing w:line="360" w:lineRule="auto"/>
        <w:jc w:val="both"/>
        <w:rPr>
          <w:b/>
          <w:sz w:val="28"/>
          <w:szCs w:val="28"/>
        </w:rPr>
      </w:pPr>
      <w:r w:rsidRPr="004F7EAC">
        <w:rPr>
          <w:b/>
          <w:sz w:val="28"/>
          <w:szCs w:val="28"/>
        </w:rPr>
        <w:t xml:space="preserve">                          органами    местного  самоуправления</w:t>
      </w:r>
    </w:p>
    <w:p w:rsidR="00EE127D" w:rsidRPr="004F7EAC" w:rsidRDefault="00EE127D" w:rsidP="004F7EAC">
      <w:pPr>
        <w:pStyle w:val="Default"/>
        <w:spacing w:line="360" w:lineRule="auto"/>
        <w:ind w:firstLine="708"/>
        <w:jc w:val="both"/>
        <w:rPr>
          <w:b/>
          <w:sz w:val="28"/>
          <w:szCs w:val="28"/>
        </w:rPr>
      </w:pPr>
    </w:p>
    <w:p w:rsidR="00EE127D" w:rsidRPr="004F7EAC" w:rsidRDefault="00EE127D" w:rsidP="004F7EAC">
      <w:pPr>
        <w:pStyle w:val="Default"/>
        <w:spacing w:line="360" w:lineRule="auto"/>
        <w:ind w:firstLine="708"/>
        <w:jc w:val="both"/>
        <w:rPr>
          <w:b/>
          <w:sz w:val="28"/>
          <w:szCs w:val="28"/>
        </w:rPr>
      </w:pPr>
    </w:p>
    <w:p w:rsidR="00EE127D" w:rsidRPr="004F7EAC" w:rsidRDefault="00EE127D" w:rsidP="004F7EAC">
      <w:pPr>
        <w:spacing w:after="0" w:line="360" w:lineRule="auto"/>
        <w:ind w:right="-82" w:firstLine="720"/>
        <w:jc w:val="both"/>
        <w:rPr>
          <w:rFonts w:ascii="Times New Roman" w:hAnsi="Times New Roman" w:cs="Times New Roman"/>
          <w:b/>
          <w:bCs/>
          <w:color w:val="000000"/>
          <w:sz w:val="28"/>
          <w:szCs w:val="28"/>
        </w:rPr>
      </w:pPr>
      <w:r w:rsidRPr="004F7EAC">
        <w:rPr>
          <w:rFonts w:ascii="Times New Roman" w:hAnsi="Times New Roman" w:cs="Times New Roman"/>
          <w:b/>
          <w:sz w:val="28"/>
          <w:szCs w:val="28"/>
        </w:rPr>
        <w:t xml:space="preserve">1.1. </w:t>
      </w:r>
      <w:r w:rsidRPr="004F7EAC">
        <w:rPr>
          <w:rFonts w:ascii="Times New Roman" w:hAnsi="Times New Roman" w:cs="Times New Roman"/>
          <w:b/>
          <w:bCs/>
          <w:color w:val="000000"/>
          <w:sz w:val="28"/>
          <w:szCs w:val="28"/>
        </w:rPr>
        <w:t xml:space="preserve">Открытость  и   доступность   информации   о   землепользовании   </w:t>
      </w:r>
    </w:p>
    <w:p w:rsidR="00EE127D" w:rsidRPr="004F7EAC" w:rsidRDefault="00EE127D" w:rsidP="004F7EAC">
      <w:pPr>
        <w:spacing w:after="0" w:line="360" w:lineRule="auto"/>
        <w:ind w:right="-82"/>
        <w:jc w:val="both"/>
        <w:rPr>
          <w:rFonts w:ascii="Times New Roman" w:hAnsi="Times New Roman" w:cs="Times New Roman"/>
          <w:b/>
          <w:bCs/>
          <w:color w:val="000000"/>
          <w:sz w:val="28"/>
          <w:szCs w:val="28"/>
        </w:rPr>
      </w:pPr>
      <w:r w:rsidRPr="004F7EAC">
        <w:rPr>
          <w:rFonts w:ascii="Times New Roman" w:hAnsi="Times New Roman" w:cs="Times New Roman"/>
          <w:b/>
          <w:bCs/>
          <w:color w:val="000000"/>
          <w:sz w:val="28"/>
          <w:szCs w:val="28"/>
        </w:rPr>
        <w:t xml:space="preserve">                 и    застройке</w:t>
      </w:r>
    </w:p>
    <w:p w:rsidR="00EE127D" w:rsidRPr="004F7EAC" w:rsidRDefault="00EE127D" w:rsidP="004F7EAC">
      <w:pPr>
        <w:spacing w:after="0" w:line="360" w:lineRule="auto"/>
        <w:ind w:right="-82" w:firstLine="720"/>
        <w:jc w:val="both"/>
        <w:rPr>
          <w:rFonts w:ascii="Times New Roman" w:hAnsi="Times New Roman" w:cs="Times New Roman"/>
          <w:b/>
          <w:color w:val="000000"/>
          <w:sz w:val="28"/>
          <w:szCs w:val="28"/>
        </w:rPr>
      </w:pP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 xml:space="preserve">Настоящие Правила, включая входящие в их состав картографические документы, </w:t>
      </w:r>
      <w:r w:rsidRPr="004F7EAC">
        <w:rPr>
          <w:rFonts w:ascii="Times New Roman" w:hAnsi="Times New Roman" w:cs="Times New Roman"/>
          <w:bCs/>
          <w:color w:val="000000"/>
          <w:sz w:val="28"/>
          <w:szCs w:val="28"/>
        </w:rPr>
        <w:t>являются открытыми</w:t>
      </w:r>
      <w:r w:rsidRPr="004F7EAC">
        <w:rPr>
          <w:rFonts w:ascii="Times New Roman" w:hAnsi="Times New Roman" w:cs="Times New Roman"/>
          <w:color w:val="000000"/>
          <w:sz w:val="28"/>
          <w:szCs w:val="28"/>
        </w:rPr>
        <w:t xml:space="preserve"> для всех физических и юридических лиц, а также должностных лиц.</w:t>
      </w:r>
    </w:p>
    <w:p w:rsidR="00EE127D" w:rsidRPr="004F7EAC" w:rsidRDefault="00EE127D" w:rsidP="004F7EAC">
      <w:pPr>
        <w:tabs>
          <w:tab w:val="left" w:pos="1197"/>
        </w:tabs>
        <w:spacing w:after="0" w:line="360" w:lineRule="auto"/>
        <w:ind w:right="-82"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 Администрация </w:t>
      </w:r>
      <w:r w:rsidRPr="004F7EAC">
        <w:rPr>
          <w:rFonts w:ascii="Times New Roman" w:hAnsi="Times New Roman" w:cs="Times New Roman"/>
          <w:color w:val="000000"/>
          <w:sz w:val="28"/>
          <w:szCs w:val="28"/>
        </w:rPr>
        <w:t>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 xml:space="preserve"> обеспечивает возможность ознакомления с настоящими Правилами путем:</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публикации Правил;</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 </w:t>
      </w:r>
      <w:r w:rsidRPr="004F7EAC">
        <w:rPr>
          <w:rFonts w:ascii="Times New Roman" w:hAnsi="Times New Roman" w:cs="Times New Roman"/>
          <w:sz w:val="28"/>
          <w:szCs w:val="28"/>
        </w:rPr>
        <w:t>помещения Правил в сети «Интернет»;</w:t>
      </w:r>
    </w:p>
    <w:p w:rsidR="00EE127D" w:rsidRPr="004F7EAC" w:rsidRDefault="00EE127D" w:rsidP="004F7EAC">
      <w:pPr>
        <w:tabs>
          <w:tab w:val="left" w:pos="1197"/>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3) создания условий для ознакомления с настоящими Правилами в полном комплекте, включая входящие в их состав картографические документы, в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и в отделе архитектуры и градостроительства администрации муниципального образования Малмыжский  муниципальный район;</w:t>
      </w:r>
    </w:p>
    <w:p w:rsidR="00EE127D" w:rsidRPr="004F7EAC" w:rsidRDefault="00EE127D" w:rsidP="004F7EAC">
      <w:pPr>
        <w:tabs>
          <w:tab w:val="left" w:pos="1197"/>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4)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территориям кварталов (микрорайонов).</w:t>
      </w:r>
    </w:p>
    <w:p w:rsidR="00EE127D" w:rsidRPr="004F7EAC" w:rsidRDefault="00EE127D" w:rsidP="004F7EAC">
      <w:pPr>
        <w:pStyle w:val="9"/>
        <w:spacing w:line="360" w:lineRule="auto"/>
        <w:ind w:left="0" w:right="-82" w:firstLine="720"/>
        <w:jc w:val="both"/>
        <w:rPr>
          <w:color w:val="000000"/>
          <w:sz w:val="28"/>
          <w:szCs w:val="28"/>
        </w:rPr>
      </w:pPr>
    </w:p>
    <w:p w:rsidR="00EE127D" w:rsidRPr="004F7EAC" w:rsidRDefault="00EE127D" w:rsidP="004F7EAC">
      <w:pPr>
        <w:pStyle w:val="9"/>
        <w:spacing w:line="360" w:lineRule="auto"/>
        <w:ind w:left="0" w:right="-82" w:firstLine="720"/>
        <w:jc w:val="both"/>
        <w:rPr>
          <w:color w:val="000000"/>
          <w:sz w:val="28"/>
          <w:szCs w:val="28"/>
        </w:rPr>
      </w:pPr>
    </w:p>
    <w:p w:rsidR="00EE127D" w:rsidRPr="004F7EAC" w:rsidRDefault="00EE127D" w:rsidP="004F7EAC">
      <w:pPr>
        <w:pStyle w:val="9"/>
        <w:numPr>
          <w:ilvl w:val="1"/>
          <w:numId w:val="3"/>
        </w:numPr>
        <w:spacing w:line="360" w:lineRule="auto"/>
        <w:ind w:right="-82"/>
        <w:jc w:val="both"/>
        <w:rPr>
          <w:color w:val="000000"/>
          <w:sz w:val="28"/>
          <w:szCs w:val="28"/>
        </w:rPr>
      </w:pPr>
      <w:r w:rsidRPr="004F7EAC">
        <w:rPr>
          <w:color w:val="000000"/>
          <w:sz w:val="28"/>
          <w:szCs w:val="28"/>
        </w:rPr>
        <w:t>Территориальные зоны и зоны с особыми условиями использования территорий</w:t>
      </w:r>
    </w:p>
    <w:p w:rsidR="00EE127D" w:rsidRPr="004F7EAC" w:rsidRDefault="00EE127D" w:rsidP="004F7EAC">
      <w:pPr>
        <w:spacing w:after="0" w:line="360" w:lineRule="auto"/>
        <w:ind w:firstLine="708"/>
        <w:jc w:val="both"/>
        <w:rPr>
          <w:rFonts w:ascii="Times New Roman" w:hAnsi="Times New Roman" w:cs="Times New Roman"/>
          <w:color w:val="000000"/>
          <w:sz w:val="28"/>
          <w:szCs w:val="28"/>
          <w:highlight w:val="green"/>
        </w:rPr>
      </w:pP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На карте градостроительного зонирования в части 2 настоящих Правил выделены:</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территориальные зоны;</w:t>
      </w:r>
    </w:p>
    <w:p w:rsidR="00EE127D" w:rsidRPr="004F7EAC" w:rsidRDefault="00EE127D" w:rsidP="004F7EAC">
      <w:pPr>
        <w:tabs>
          <w:tab w:val="left" w:pos="1311"/>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 зоны с особыми условиями использования территорий. </w:t>
      </w:r>
    </w:p>
    <w:p w:rsidR="00EE127D" w:rsidRPr="004F7EAC" w:rsidRDefault="00EE127D" w:rsidP="004F7EAC">
      <w:pPr>
        <w:pStyle w:val="Default"/>
        <w:spacing w:line="360" w:lineRule="auto"/>
        <w:ind w:firstLine="708"/>
        <w:jc w:val="both"/>
        <w:rPr>
          <w:color w:val="auto"/>
          <w:sz w:val="28"/>
          <w:szCs w:val="28"/>
        </w:rPr>
      </w:pPr>
      <w:r w:rsidRPr="004F7EAC">
        <w:rPr>
          <w:color w:val="auto"/>
          <w:sz w:val="28"/>
          <w:szCs w:val="28"/>
        </w:rPr>
        <w:t xml:space="preserve">В соответствии с п. 1 ст. 85 Земельного кодекса РФ и ст. 35 Градостроительного кодекса Российской Федерации и в результате </w:t>
      </w:r>
      <w:r w:rsidRPr="004F7EAC">
        <w:rPr>
          <w:color w:val="auto"/>
          <w:sz w:val="28"/>
          <w:szCs w:val="28"/>
        </w:rPr>
        <w:lastRenderedPageBreak/>
        <w:t xml:space="preserve">градостроительного зонирования </w:t>
      </w:r>
      <w:r w:rsidRPr="004F7EAC">
        <w:rPr>
          <w:bCs/>
          <w:sz w:val="28"/>
          <w:szCs w:val="28"/>
        </w:rPr>
        <w:t>могут быть установлены следующие виды территориальных зон:</w:t>
      </w:r>
    </w:p>
    <w:p w:rsidR="00EE127D" w:rsidRPr="004F7EAC" w:rsidRDefault="00EE127D" w:rsidP="004F7EAC">
      <w:pPr>
        <w:spacing w:after="0" w:line="360" w:lineRule="auto"/>
        <w:ind w:right="-82" w:firstLine="708"/>
        <w:jc w:val="both"/>
        <w:rPr>
          <w:rFonts w:ascii="Times New Roman" w:hAnsi="Times New Roman" w:cs="Times New Roman"/>
          <w:color w:val="000000"/>
          <w:sz w:val="28"/>
          <w:szCs w:val="28"/>
        </w:rPr>
      </w:pPr>
      <w:r w:rsidRPr="004F7EAC">
        <w:rPr>
          <w:rFonts w:ascii="Times New Roman" w:hAnsi="Times New Roman" w:cs="Times New Roman"/>
          <w:bCs/>
          <w:color w:val="000000"/>
          <w:sz w:val="28"/>
          <w:szCs w:val="28"/>
        </w:rPr>
        <w:t xml:space="preserve">1)    </w:t>
      </w:r>
      <w:r w:rsidRPr="004F7EAC">
        <w:rPr>
          <w:rFonts w:ascii="Times New Roman" w:hAnsi="Times New Roman" w:cs="Times New Roman"/>
          <w:color w:val="000000"/>
          <w:sz w:val="28"/>
          <w:szCs w:val="28"/>
        </w:rPr>
        <w:t>жилые зоны,</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общественно-деловые зоны,</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3)    производственные зоны,</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4)    зоны инженерной и транспортной инфраструктур,</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зоны сельскохозяйственного использования,</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6)    зоны рекреационного назначения,</w:t>
      </w:r>
    </w:p>
    <w:p w:rsidR="00EE127D" w:rsidRPr="004F7EAC" w:rsidRDefault="00EE127D" w:rsidP="004F7EAC">
      <w:pPr>
        <w:pStyle w:val="Default"/>
        <w:spacing w:line="360" w:lineRule="auto"/>
        <w:ind w:firstLine="708"/>
        <w:jc w:val="both"/>
        <w:rPr>
          <w:sz w:val="28"/>
          <w:szCs w:val="28"/>
        </w:rPr>
      </w:pPr>
      <w:r w:rsidRPr="004F7EAC">
        <w:rPr>
          <w:sz w:val="28"/>
          <w:szCs w:val="28"/>
        </w:rPr>
        <w:t>7)    зоны специального назначения,</w:t>
      </w:r>
    </w:p>
    <w:p w:rsidR="00EE127D" w:rsidRPr="004F7EAC" w:rsidRDefault="00EE127D" w:rsidP="004F7EAC">
      <w:pPr>
        <w:pStyle w:val="Default"/>
        <w:spacing w:line="360" w:lineRule="auto"/>
        <w:ind w:firstLine="720"/>
        <w:jc w:val="both"/>
        <w:rPr>
          <w:color w:val="auto"/>
          <w:sz w:val="28"/>
          <w:szCs w:val="28"/>
        </w:rPr>
      </w:pPr>
      <w:r w:rsidRPr="004F7EAC">
        <w:rPr>
          <w:sz w:val="28"/>
          <w:szCs w:val="28"/>
        </w:rPr>
        <w:t xml:space="preserve">8)    </w:t>
      </w:r>
      <w:r w:rsidRPr="004F7EAC">
        <w:rPr>
          <w:color w:val="auto"/>
          <w:sz w:val="28"/>
          <w:szCs w:val="28"/>
        </w:rPr>
        <w:t>размещение военных объектов,</w:t>
      </w:r>
    </w:p>
    <w:p w:rsidR="00EE127D" w:rsidRPr="004F7EAC" w:rsidRDefault="00EE127D" w:rsidP="004F7EAC">
      <w:pPr>
        <w:pStyle w:val="Default"/>
        <w:spacing w:line="360" w:lineRule="auto"/>
        <w:ind w:firstLine="720"/>
        <w:jc w:val="both"/>
        <w:rPr>
          <w:color w:val="auto"/>
          <w:sz w:val="28"/>
          <w:szCs w:val="28"/>
        </w:rPr>
      </w:pPr>
      <w:r w:rsidRPr="004F7EAC">
        <w:rPr>
          <w:color w:val="auto"/>
          <w:sz w:val="28"/>
          <w:szCs w:val="28"/>
        </w:rPr>
        <w:t>9)    иные виды территориальных зон.</w:t>
      </w:r>
    </w:p>
    <w:p w:rsidR="00EE127D" w:rsidRPr="004F7EAC" w:rsidRDefault="00EE127D" w:rsidP="004F7EAC">
      <w:pPr>
        <w:spacing w:after="0" w:line="360" w:lineRule="auto"/>
        <w:ind w:right="-82"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Границы территориальных зон, установленные на карте градостроительного зонирования, отвечают требованию принадлежности каждого земельного участка только к одной из зон в соответствии с ГрК РФ.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sz w:val="28"/>
          <w:szCs w:val="28"/>
        </w:rPr>
        <w:t xml:space="preserve">На карте градостроительного зонирования территории могут быть отображены границы зон </w:t>
      </w:r>
      <w:r w:rsidRPr="004F7EAC">
        <w:rPr>
          <w:rFonts w:ascii="Times New Roman" w:hAnsi="Times New Roman" w:cs="Times New Roman"/>
          <w:color w:val="000000"/>
          <w:sz w:val="28"/>
          <w:szCs w:val="28"/>
        </w:rPr>
        <w:t>с особыми условиями использования территорий, которые</w:t>
      </w:r>
      <w:r w:rsidRPr="004F7EAC">
        <w:rPr>
          <w:rFonts w:ascii="Times New Roman" w:hAnsi="Times New Roman" w:cs="Times New Roman"/>
          <w:bCs/>
          <w:color w:val="000000"/>
          <w:sz w:val="28"/>
          <w:szCs w:val="28"/>
        </w:rPr>
        <w:t xml:space="preserve"> представлены следующими видами:</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    зоны санитарной охраны источников водоснабжения, </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водоохранные зоны,</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3)  санитарно-защитные зоны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color w:val="000000"/>
          <w:sz w:val="28"/>
          <w:szCs w:val="28"/>
        </w:rPr>
        <w:t xml:space="preserve">4) </w:t>
      </w:r>
      <w:r w:rsidRPr="004F7EAC">
        <w:rPr>
          <w:rFonts w:ascii="Times New Roman" w:hAnsi="Times New Roman" w:cs="Times New Roman"/>
          <w:sz w:val="28"/>
          <w:szCs w:val="28"/>
        </w:rPr>
        <w:t>зоны охраны объектов культурного наследия (памятников истории и культуры) народов Российской Федерации;</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5) зоны затопления;</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6) зоны подтопления.</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w:t>
      </w:r>
      <w:r w:rsidRPr="004F7EAC">
        <w:rPr>
          <w:rFonts w:ascii="Times New Roman" w:hAnsi="Times New Roman" w:cs="Times New Roman"/>
          <w:sz w:val="28"/>
          <w:szCs w:val="28"/>
        </w:rPr>
        <w:lastRenderedPageBreak/>
        <w:t>таких территорий устанавливаются по границам одной или нескольких территориальных зон и могут отображаться на отдельной карте.</w:t>
      </w:r>
    </w:p>
    <w:p w:rsidR="00EE127D" w:rsidRPr="004F7EAC" w:rsidRDefault="00EE127D" w:rsidP="004F7EAC">
      <w:pPr>
        <w:spacing w:after="0" w:line="360" w:lineRule="auto"/>
        <w:ind w:firstLine="547"/>
        <w:jc w:val="both"/>
        <w:rPr>
          <w:rStyle w:val="blk"/>
          <w:rFonts w:ascii="Times New Roman" w:hAnsi="Times New Roman" w:cs="Times New Roman"/>
          <w:sz w:val="28"/>
          <w:szCs w:val="28"/>
        </w:rPr>
      </w:pPr>
      <w:r w:rsidRPr="004F7EAC">
        <w:rPr>
          <w:rStyle w:val="blk"/>
          <w:rFonts w:ascii="Times New Roman" w:hAnsi="Times New Roman" w:cs="Times New Roman"/>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E127D" w:rsidRPr="004F7EAC" w:rsidRDefault="00EE127D" w:rsidP="004F7EAC">
      <w:pPr>
        <w:spacing w:after="0" w:line="360" w:lineRule="auto"/>
        <w:ind w:firstLine="547"/>
        <w:jc w:val="both"/>
        <w:rPr>
          <w:rFonts w:ascii="Times New Roman" w:hAnsi="Times New Roman" w:cs="Times New Roman"/>
          <w:sz w:val="28"/>
          <w:szCs w:val="28"/>
        </w:rPr>
      </w:pPr>
    </w:p>
    <w:p w:rsidR="00EE127D" w:rsidRPr="004F7EAC" w:rsidRDefault="00EE127D" w:rsidP="004F7EAC">
      <w:pPr>
        <w:numPr>
          <w:ilvl w:val="1"/>
          <w:numId w:val="3"/>
        </w:numPr>
        <w:spacing w:after="0" w:line="360" w:lineRule="auto"/>
        <w:ind w:right="-82"/>
        <w:jc w:val="both"/>
        <w:rPr>
          <w:rFonts w:ascii="Times New Roman" w:hAnsi="Times New Roman" w:cs="Times New Roman"/>
          <w:b/>
          <w:sz w:val="28"/>
          <w:szCs w:val="28"/>
        </w:rPr>
      </w:pPr>
      <w:r w:rsidRPr="004F7EAC">
        <w:rPr>
          <w:rFonts w:ascii="Times New Roman" w:hAnsi="Times New Roman" w:cs="Times New Roman"/>
          <w:b/>
          <w:sz w:val="28"/>
          <w:szCs w:val="28"/>
        </w:rPr>
        <w:t>Градостроительные регламенты и их применение</w:t>
      </w:r>
    </w:p>
    <w:p w:rsidR="00EE127D" w:rsidRPr="004F7EAC" w:rsidRDefault="00EE127D" w:rsidP="004F7EAC">
      <w:pPr>
        <w:spacing w:after="0" w:line="360" w:lineRule="auto"/>
        <w:ind w:left="1440" w:right="-82"/>
        <w:jc w:val="both"/>
        <w:rPr>
          <w:rFonts w:ascii="Times New Roman" w:hAnsi="Times New Roman" w:cs="Times New Roman"/>
          <w:b/>
          <w:sz w:val="28"/>
          <w:szCs w:val="28"/>
        </w:rPr>
      </w:pPr>
    </w:p>
    <w:p w:rsidR="00EE127D" w:rsidRPr="004F7EAC" w:rsidRDefault="00EE127D" w:rsidP="004F7EAC">
      <w:pPr>
        <w:pStyle w:val="Default"/>
        <w:spacing w:line="360" w:lineRule="auto"/>
        <w:ind w:firstLine="708"/>
        <w:jc w:val="both"/>
        <w:rPr>
          <w:color w:val="auto"/>
          <w:sz w:val="28"/>
          <w:szCs w:val="28"/>
        </w:rPr>
      </w:pPr>
      <w:r w:rsidRPr="004F7EAC">
        <w:rPr>
          <w:color w:val="auto"/>
          <w:sz w:val="28"/>
          <w:szCs w:val="28"/>
        </w:rPr>
        <w:t xml:space="preserve">1. В соответствии со статьей 85 Земельного кодекса Российской Федерации (далее - ЗК РФ) и ст. 36 Градостроительного кодекса Российской Федерации  Правилами землепользования и застройки устанавливается градостроительный регламент для каждой территориальной зоны индивидуально с учётом особенностей её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 (п.2 ст. 85 ЗК РФ), существующего и планируемого использования земельных участков и объектов капитального строительства (ст. 34 Градостроительного кодекса  Российской Федерации) с учетом практического использования земельных участков и объектов капитального строительства в границах территориальной зоны и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(п.2 ст.36 Градостроительного кодекса Российской Федерации). </w:t>
      </w:r>
    </w:p>
    <w:p w:rsidR="00EE127D" w:rsidRPr="004F7EAC" w:rsidRDefault="00EE127D" w:rsidP="004F7EAC">
      <w:pPr>
        <w:spacing w:after="0" w:line="360" w:lineRule="auto"/>
        <w:ind w:right="-82" w:firstLine="708"/>
        <w:jc w:val="both"/>
        <w:rPr>
          <w:rFonts w:ascii="Times New Roman" w:hAnsi="Times New Roman" w:cs="Times New Roman"/>
          <w:sz w:val="28"/>
          <w:szCs w:val="28"/>
        </w:rPr>
      </w:pPr>
      <w:r w:rsidRPr="004F7EAC">
        <w:rPr>
          <w:rFonts w:ascii="Times New Roman" w:hAnsi="Times New Roman" w:cs="Times New Roman"/>
          <w:sz w:val="28"/>
          <w:szCs w:val="28"/>
        </w:rPr>
        <w:t xml:space="preserve">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ограничений использования </w:t>
      </w:r>
      <w:r w:rsidRPr="004F7EAC">
        <w:rPr>
          <w:rFonts w:ascii="Times New Roman" w:hAnsi="Times New Roman" w:cs="Times New Roman"/>
          <w:sz w:val="28"/>
          <w:szCs w:val="28"/>
        </w:rPr>
        <w:lastRenderedPageBreak/>
        <w:t xml:space="preserve">земельных участков и объектов капитального строительства, которые действуют в зонах с особыми условиями использования территории. </w:t>
      </w:r>
    </w:p>
    <w:p w:rsidR="00EE127D" w:rsidRPr="004F7EAC" w:rsidRDefault="00EE127D" w:rsidP="004F7EAC">
      <w:pPr>
        <w:spacing w:after="0" w:line="360" w:lineRule="auto"/>
        <w:ind w:right="-82"/>
        <w:jc w:val="both"/>
        <w:rPr>
          <w:rFonts w:ascii="Times New Roman" w:hAnsi="Times New Roman" w:cs="Times New Roman"/>
          <w:sz w:val="28"/>
          <w:szCs w:val="28"/>
        </w:rPr>
      </w:pPr>
      <w:r w:rsidRPr="004F7EAC">
        <w:rPr>
          <w:rFonts w:ascii="Times New Roman" w:hAnsi="Times New Roman" w:cs="Times New Roman"/>
          <w:bCs/>
          <w:sz w:val="28"/>
          <w:szCs w:val="28"/>
        </w:rPr>
        <w:t xml:space="preserve">             Для территориальных зон, установлены </w:t>
      </w:r>
      <w:r w:rsidRPr="004F7EAC">
        <w:rPr>
          <w:rFonts w:ascii="Times New Roman" w:hAnsi="Times New Roman" w:cs="Times New Roman"/>
          <w:sz w:val="28"/>
          <w:szCs w:val="28"/>
        </w:rPr>
        <w:t>градостроительные регламенты, определяющие:</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 xml:space="preserve">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E127D" w:rsidRPr="004F7EAC" w:rsidRDefault="00EE127D" w:rsidP="004F7EAC">
      <w:pPr>
        <w:tabs>
          <w:tab w:val="center" w:pos="1197"/>
        </w:tabs>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2. В  целях охраны и рационального использования окружающей природной среды, обеспечения экологической безопасности и охраны здоровья населения для зон с особыми условиями использования территории установлены ограничения использования земельных участков и объектов капитального строительства по экологическим и санитарно-эпидемиологическим условиям (по отношению к видам разрешенного использования земельных участков и объектов капитального строительства),  а именно:</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 xml:space="preserve"> 1) ограничения использования земельных участков и объектов капитального строительства в водоохраной зоне, в зоне охраны источников водоснабжения;</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2) ограничения использования земельных участков и объектов капитального строительства в санитарно-защитной зоне предприятия или объекта.</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lastRenderedPageBreak/>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4.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Кировской области,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5. Действие градостроительных регламентов не распространяется на земельные участки:</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 культурного наследия;</w:t>
      </w:r>
    </w:p>
    <w:p w:rsidR="00EE127D" w:rsidRPr="004F7EAC" w:rsidRDefault="00EE127D" w:rsidP="004F7EAC">
      <w:pPr>
        <w:tabs>
          <w:tab w:val="num" w:pos="2949"/>
        </w:tabs>
        <w:spacing w:after="0" w:line="360" w:lineRule="auto"/>
        <w:ind w:right="-82" w:firstLine="780"/>
        <w:jc w:val="both"/>
        <w:rPr>
          <w:rFonts w:ascii="Times New Roman" w:hAnsi="Times New Roman" w:cs="Times New Roman"/>
          <w:sz w:val="28"/>
          <w:szCs w:val="28"/>
        </w:rPr>
      </w:pPr>
      <w:r w:rsidRPr="004F7EAC">
        <w:rPr>
          <w:rFonts w:ascii="Times New Roman" w:hAnsi="Times New Roman" w:cs="Times New Roman"/>
          <w:sz w:val="28"/>
          <w:szCs w:val="28"/>
        </w:rPr>
        <w:t>2)  в границах территорий общего пользования, занятых улицами, проездами, площадями, автомобильными дорогами местного значения;</w:t>
      </w:r>
    </w:p>
    <w:p w:rsidR="00EE127D" w:rsidRPr="004F7EAC" w:rsidRDefault="00EE127D" w:rsidP="004F7EAC">
      <w:pPr>
        <w:tabs>
          <w:tab w:val="num" w:pos="2949"/>
        </w:tabs>
        <w:spacing w:after="0" w:line="360" w:lineRule="auto"/>
        <w:ind w:right="-82" w:firstLine="780"/>
        <w:jc w:val="both"/>
        <w:rPr>
          <w:rFonts w:ascii="Times New Roman" w:hAnsi="Times New Roman" w:cs="Times New Roman"/>
          <w:sz w:val="28"/>
          <w:szCs w:val="28"/>
        </w:rPr>
      </w:pPr>
      <w:r w:rsidRPr="004F7EAC">
        <w:rPr>
          <w:rFonts w:ascii="Times New Roman" w:hAnsi="Times New Roman" w:cs="Times New Roman"/>
          <w:sz w:val="28"/>
          <w:szCs w:val="28"/>
        </w:rPr>
        <w:t>3) предназначенные для размещения линейных объектов и (или) занятые линейными объектами;</w:t>
      </w:r>
    </w:p>
    <w:p w:rsidR="00EE127D" w:rsidRPr="004F7EAC" w:rsidRDefault="00EE127D" w:rsidP="004F7EAC">
      <w:pPr>
        <w:tabs>
          <w:tab w:val="num" w:pos="2949"/>
        </w:tabs>
        <w:spacing w:after="0" w:line="360" w:lineRule="auto"/>
        <w:ind w:right="-82" w:firstLine="780"/>
        <w:jc w:val="both"/>
        <w:rPr>
          <w:rFonts w:ascii="Times New Roman" w:hAnsi="Times New Roman" w:cs="Times New Roman"/>
          <w:sz w:val="28"/>
          <w:szCs w:val="28"/>
        </w:rPr>
      </w:pPr>
      <w:r w:rsidRPr="004F7EAC">
        <w:rPr>
          <w:rFonts w:ascii="Times New Roman" w:hAnsi="Times New Roman" w:cs="Times New Roman"/>
          <w:sz w:val="28"/>
          <w:szCs w:val="28"/>
        </w:rPr>
        <w:t>4) предоставленные для добычи полезных ископаемых.</w:t>
      </w:r>
    </w:p>
    <w:p w:rsidR="00EE127D" w:rsidRPr="004F7EAC" w:rsidRDefault="00EE127D" w:rsidP="004F7EAC">
      <w:pPr>
        <w:tabs>
          <w:tab w:val="left" w:pos="1083"/>
        </w:tabs>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 xml:space="preserve"> 6. К земельным участкам, иным объектам капитального строительства, расположенным в пределах зон ограничений, градостроительные регламенты, определенные применительно к соответствующим территориальным зонам, </w:t>
      </w:r>
      <w:r w:rsidRPr="004F7EAC">
        <w:rPr>
          <w:rFonts w:ascii="Times New Roman" w:hAnsi="Times New Roman" w:cs="Times New Roman"/>
          <w:sz w:val="28"/>
          <w:szCs w:val="28"/>
        </w:rPr>
        <w:lastRenderedPageBreak/>
        <w:t>применяются с учетом ограничений, описание которых содержится в части 2 настоящих Правил.</w:t>
      </w:r>
    </w:p>
    <w:p w:rsidR="00EE127D" w:rsidRPr="004F7EAC" w:rsidRDefault="00EE127D" w:rsidP="004F7EAC">
      <w:pPr>
        <w:tabs>
          <w:tab w:val="left" w:pos="969"/>
        </w:tabs>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7. Для каждого земельного участка и объекта капитального строительства, располо</w:t>
      </w:r>
      <w:r w:rsidR="008B0566">
        <w:rPr>
          <w:rFonts w:ascii="Times New Roman" w:hAnsi="Times New Roman" w:cs="Times New Roman"/>
          <w:sz w:val="28"/>
          <w:szCs w:val="28"/>
        </w:rPr>
        <w:t>женного на территории Рожкин</w:t>
      </w:r>
      <w:r w:rsidRPr="004F7EAC">
        <w:rPr>
          <w:rFonts w:ascii="Times New Roman" w:hAnsi="Times New Roman" w:cs="Times New Roman"/>
          <w:sz w:val="28"/>
          <w:szCs w:val="28"/>
        </w:rPr>
        <w:t>ского  сельского поселения, разрешенным считается такое использование, которое соответствует:</w:t>
      </w:r>
    </w:p>
    <w:p w:rsidR="00EE127D" w:rsidRPr="004F7EAC" w:rsidRDefault="00EE127D" w:rsidP="004F7EAC">
      <w:pPr>
        <w:spacing w:after="0" w:line="360" w:lineRule="auto"/>
        <w:ind w:right="-82"/>
        <w:jc w:val="both"/>
        <w:rPr>
          <w:rFonts w:ascii="Times New Roman" w:hAnsi="Times New Roman" w:cs="Times New Roman"/>
          <w:sz w:val="28"/>
          <w:szCs w:val="28"/>
        </w:rPr>
      </w:pPr>
      <w:r w:rsidRPr="004F7EAC">
        <w:rPr>
          <w:rFonts w:ascii="Times New Roman" w:hAnsi="Times New Roman" w:cs="Times New Roman"/>
          <w:sz w:val="28"/>
          <w:szCs w:val="28"/>
        </w:rPr>
        <w:tab/>
        <w:t>- градостроительным регламентам, установленным настоящими  Правилами;</w:t>
      </w:r>
    </w:p>
    <w:p w:rsidR="00EE127D" w:rsidRPr="004F7EAC" w:rsidRDefault="00EE127D" w:rsidP="004F7EAC">
      <w:pPr>
        <w:spacing w:after="0" w:line="360" w:lineRule="auto"/>
        <w:ind w:right="-82"/>
        <w:jc w:val="both"/>
        <w:rPr>
          <w:rFonts w:ascii="Times New Roman" w:hAnsi="Times New Roman" w:cs="Times New Roman"/>
          <w:sz w:val="28"/>
          <w:szCs w:val="28"/>
        </w:rPr>
      </w:pPr>
      <w:r w:rsidRPr="004F7EAC">
        <w:rPr>
          <w:rFonts w:ascii="Times New Roman" w:hAnsi="Times New Roman" w:cs="Times New Roman"/>
          <w:sz w:val="28"/>
          <w:szCs w:val="28"/>
        </w:rPr>
        <w:tab/>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EE127D" w:rsidRPr="004F7EAC" w:rsidRDefault="00EE127D" w:rsidP="004F7EAC">
      <w:pPr>
        <w:spacing w:after="0" w:line="360" w:lineRule="auto"/>
        <w:ind w:right="-82"/>
        <w:jc w:val="both"/>
        <w:rPr>
          <w:rFonts w:ascii="Times New Roman" w:hAnsi="Times New Roman" w:cs="Times New Roman"/>
          <w:sz w:val="28"/>
          <w:szCs w:val="28"/>
        </w:rPr>
      </w:pPr>
      <w:r w:rsidRPr="004F7EAC">
        <w:rPr>
          <w:rFonts w:ascii="Times New Roman" w:hAnsi="Times New Roman" w:cs="Times New Roman"/>
          <w:sz w:val="28"/>
          <w:szCs w:val="28"/>
        </w:rPr>
        <w:tab/>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ab/>
        <w:t>8. Градостроительный регламент, в части видов разрешенного использования недвижимости,  включает:</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 xml:space="preserve">- основные виды разрешенного использования недвижимости, которые не могут быть запрещены; </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 xml:space="preserve">- условно разрешенные виды использования, требующие получения разрешения, которое принимается по результатам процедуры публичных слушаний; </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Style w:val="diffins"/>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EE127D" w:rsidRPr="004F7EAC" w:rsidRDefault="00EE127D" w:rsidP="004F7EAC">
      <w:pPr>
        <w:spacing w:after="0" w:line="360" w:lineRule="auto"/>
        <w:ind w:right="-82" w:firstLine="720"/>
        <w:jc w:val="both"/>
        <w:rPr>
          <w:rFonts w:ascii="Times New Roman" w:hAnsi="Times New Roman" w:cs="Times New Roman"/>
          <w:bCs/>
          <w:sz w:val="28"/>
          <w:szCs w:val="28"/>
        </w:rPr>
      </w:pPr>
      <w:r w:rsidRPr="004F7EAC">
        <w:rPr>
          <w:rFonts w:ascii="Times New Roman" w:hAnsi="Times New Roman" w:cs="Times New Roman"/>
          <w:sz w:val="28"/>
          <w:szCs w:val="28"/>
        </w:rPr>
        <w:lastRenderedPageBreak/>
        <w:t xml:space="preserve">9. </w:t>
      </w:r>
      <w:r w:rsidRPr="004F7EAC">
        <w:rPr>
          <w:rFonts w:ascii="Times New Roman" w:hAnsi="Times New Roman" w:cs="Times New Roman"/>
          <w:bCs/>
          <w:sz w:val="28"/>
          <w:szCs w:val="28"/>
        </w:rPr>
        <w:t xml:space="preserve">Виды использования </w:t>
      </w:r>
      <w:r w:rsidRPr="004F7EAC">
        <w:rPr>
          <w:rFonts w:ascii="Times New Roman" w:hAnsi="Times New Roman" w:cs="Times New Roman"/>
          <w:sz w:val="28"/>
          <w:szCs w:val="28"/>
        </w:rPr>
        <w:t>земельных участков и объектов капитального строительства</w:t>
      </w:r>
      <w:r w:rsidRPr="004F7EAC">
        <w:rPr>
          <w:rFonts w:ascii="Times New Roman" w:hAnsi="Times New Roman" w:cs="Times New Roman"/>
          <w:bCs/>
          <w:sz w:val="28"/>
          <w:szCs w:val="28"/>
        </w:rPr>
        <w:t xml:space="preserve">, отсутствующие в списках видов разрешенного использования, являются не разрешенными для соответствующей территориальной зоны. </w:t>
      </w:r>
    </w:p>
    <w:p w:rsidR="00EE127D" w:rsidRPr="004F7EAC" w:rsidRDefault="00EE127D" w:rsidP="004F7EAC">
      <w:pPr>
        <w:spacing w:after="0" w:line="360" w:lineRule="auto"/>
        <w:ind w:right="-82"/>
        <w:jc w:val="both"/>
        <w:rPr>
          <w:rFonts w:ascii="Times New Roman" w:hAnsi="Times New Roman" w:cs="Times New Roman"/>
          <w:sz w:val="28"/>
          <w:szCs w:val="28"/>
        </w:rPr>
      </w:pPr>
      <w:r w:rsidRPr="004F7EAC">
        <w:rPr>
          <w:rFonts w:ascii="Times New Roman" w:hAnsi="Times New Roman" w:cs="Times New Roman"/>
          <w:sz w:val="28"/>
          <w:szCs w:val="28"/>
        </w:rPr>
        <w:tab/>
        <w:t xml:space="preserve">10. Инженерные сооружения и коммуникации, обеспечивающие реализацию разрешенного использования отдельных земельных участков и объектов капитального строительства (тепло-,  газо-, водоснабжение, канализование, электроснабжение, связь и сигнализацию), являются всегда разрешенными при условии соответствия требованиям технических регламентов, строительных норм и правил и допустимых к размещению в соответствии с требованиями санитарного законодательства Российской Федерации. </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ab/>
        <w:t xml:space="preserve">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F7EAC">
        <w:rPr>
          <w:rStyle w:val="diffins"/>
          <w:rFonts w:ascii="Times New Roman" w:hAnsi="Times New Roman" w:cs="Times New Roman"/>
          <w:sz w:val="28"/>
          <w:szCs w:val="28"/>
        </w:rPr>
        <w:t>включают</w:t>
      </w:r>
      <w:r w:rsidRPr="004F7EAC">
        <w:rPr>
          <w:rFonts w:ascii="Times New Roman" w:hAnsi="Times New Roman" w:cs="Times New Roman"/>
          <w:sz w:val="28"/>
          <w:szCs w:val="28"/>
        </w:rPr>
        <w:t xml:space="preserve"> в себя: </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1) предельные (минимальные и (или) максимальные) размеры земельных участков, в том числе их площадь;</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3) предельное количество этажей или предельную высоту зданий, строений, сооружений;</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Style w:val="diffins"/>
          <w:rFonts w:ascii="Times New Roman" w:hAnsi="Times New Roman" w:cs="Times New Roman"/>
          <w:sz w:val="28"/>
          <w:szCs w:val="28"/>
        </w:rPr>
        <w:t xml:space="preserve">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данного подпункта Правил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w:t>
      </w:r>
      <w:r w:rsidRPr="004F7EAC">
        <w:rPr>
          <w:rStyle w:val="diffins"/>
          <w:rFonts w:ascii="Times New Roman" w:hAnsi="Times New Roman" w:cs="Times New Roman"/>
          <w:sz w:val="28"/>
          <w:szCs w:val="28"/>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r w:rsidRPr="004F7EAC">
        <w:rPr>
          <w:rFonts w:ascii="Times New Roman" w:hAnsi="Times New Roman" w:cs="Times New Roman"/>
          <w:sz w:val="28"/>
          <w:szCs w:val="28"/>
        </w:rPr>
        <w:t>.</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Style w:val="diffins"/>
          <w:rFonts w:ascii="Times New Roman" w:hAnsi="Times New Roman" w:cs="Times New Roman"/>
          <w:sz w:val="28"/>
          <w:szCs w:val="28"/>
        </w:rPr>
        <w:t>Наряду с указанными в пунктах 2 - 4 настоящего подпункта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color w:val="FF0000"/>
          <w:sz w:val="28"/>
          <w:szCs w:val="28"/>
        </w:rPr>
        <w:t xml:space="preserve">          </w:t>
      </w:r>
      <w:r w:rsidRPr="004F7EAC">
        <w:rPr>
          <w:rFonts w:ascii="Times New Roman" w:hAnsi="Times New Roman" w:cs="Times New Roman"/>
          <w:sz w:val="28"/>
          <w:szCs w:val="28"/>
        </w:rPr>
        <w:t>Применительно к каждой территориальной зоне устанавливаются   указанные в данном подпункте размеры и параметры, их сочетания.</w:t>
      </w:r>
    </w:p>
    <w:p w:rsidR="00EE127D" w:rsidRPr="004F7EAC" w:rsidRDefault="00EE127D" w:rsidP="004F7EAC">
      <w:pPr>
        <w:spacing w:after="0" w:line="360" w:lineRule="auto"/>
        <w:jc w:val="both"/>
        <w:rPr>
          <w:rFonts w:ascii="Times New Roman" w:hAnsi="Times New Roman" w:cs="Times New Roman"/>
          <w:sz w:val="28"/>
          <w:szCs w:val="28"/>
        </w:rPr>
      </w:pPr>
      <w:r w:rsidRPr="004F7EAC">
        <w:rPr>
          <w:rStyle w:val="diffins"/>
          <w:rFonts w:ascii="Times New Roman" w:hAnsi="Times New Roman" w:cs="Times New Roman"/>
          <w:sz w:val="28"/>
          <w:szCs w:val="28"/>
        </w:rPr>
        <w:t xml:space="preserve">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EE127D" w:rsidRPr="004F7EAC" w:rsidRDefault="00EE127D" w:rsidP="004F7EAC">
      <w:pPr>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w:t>
      </w:r>
      <w:r w:rsidRPr="004F7EAC">
        <w:rPr>
          <w:rFonts w:ascii="Times New Roman" w:hAnsi="Times New Roman" w:cs="Times New Roman"/>
          <w:sz w:val="28"/>
          <w:szCs w:val="28"/>
        </w:rPr>
        <w:lastRenderedPageBreak/>
        <w:t>окружающей среды, объектов культурного наследия. Реконструкция объектов капитального строительства, а также изменения вида разрешенного использования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установленных градостроительным регламентом (пункты 8, 9 статьи  36 Градостроительного кодекса российской Федерации).</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E127D" w:rsidRPr="004F7EAC" w:rsidRDefault="00EE127D" w:rsidP="004F7EAC">
      <w:pPr>
        <w:pStyle w:val="Default"/>
        <w:spacing w:line="360" w:lineRule="auto"/>
        <w:ind w:firstLine="708"/>
        <w:jc w:val="both"/>
        <w:rPr>
          <w:b/>
          <w:bCs/>
          <w:iCs/>
          <w:sz w:val="28"/>
          <w:szCs w:val="28"/>
        </w:rPr>
      </w:pPr>
      <w:r w:rsidRPr="004F7EAC">
        <w:rPr>
          <w:b/>
          <w:bCs/>
          <w:iCs/>
          <w:sz w:val="28"/>
          <w:szCs w:val="28"/>
        </w:rPr>
        <w:t xml:space="preserve">1.4. Структурные подразделения местного самоуправления </w:t>
      </w:r>
    </w:p>
    <w:p w:rsidR="00EE127D" w:rsidRPr="004F7EAC" w:rsidRDefault="00EE127D" w:rsidP="004F7EAC">
      <w:pPr>
        <w:pStyle w:val="Default"/>
        <w:spacing w:line="360" w:lineRule="auto"/>
        <w:ind w:firstLine="708"/>
        <w:jc w:val="both"/>
        <w:rPr>
          <w:b/>
          <w:bCs/>
          <w:iCs/>
          <w:sz w:val="28"/>
          <w:szCs w:val="28"/>
        </w:rPr>
      </w:pP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1. В соответствии с законами, иными нормативными правовыми актами к органам, уполномоченным регулировать землепользование и застройку в части соблюдения настоящих Правил относятся:</w:t>
      </w:r>
    </w:p>
    <w:p w:rsidR="00EE127D" w:rsidRPr="004F7EAC" w:rsidRDefault="00EE127D" w:rsidP="004F7EAC">
      <w:pPr>
        <w:spacing w:after="0" w:line="360" w:lineRule="auto"/>
        <w:ind w:firstLine="627"/>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1) администрация </w:t>
      </w:r>
      <w:r w:rsidRPr="004F7EAC">
        <w:rPr>
          <w:rFonts w:ascii="Times New Roman" w:hAnsi="Times New Roman" w:cs="Times New Roman"/>
          <w:bCs/>
          <w:color w:val="000000"/>
          <w:sz w:val="28"/>
          <w:szCs w:val="28"/>
        </w:rPr>
        <w:t>муниципального образования</w:t>
      </w:r>
      <w:r w:rsidR="008B056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 xml:space="preserve">ское сельское поселение; </w:t>
      </w:r>
    </w:p>
    <w:p w:rsidR="00EE127D" w:rsidRPr="004F7EAC" w:rsidRDefault="00EE127D" w:rsidP="004F7EAC">
      <w:pPr>
        <w:spacing w:after="0" w:line="360" w:lineRule="auto"/>
        <w:ind w:firstLine="627"/>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2) структурные подразделения и должностные лица администрации </w:t>
      </w:r>
      <w:r w:rsidRPr="004F7EAC">
        <w:rPr>
          <w:rFonts w:ascii="Times New Roman" w:hAnsi="Times New Roman" w:cs="Times New Roman"/>
          <w:bCs/>
          <w:color w:val="000000"/>
          <w:sz w:val="28"/>
          <w:szCs w:val="28"/>
        </w:rPr>
        <w:t>муниципального образования</w:t>
      </w:r>
      <w:r w:rsidR="008B056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 при наличии соответствующего соглашения с администрацией сельского поселения.</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2. По вопросам применения настоящих Правил органы, уполномоченные регулировать и контролировать землепользование и застройку:</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 xml:space="preserve">           - Комиссия по землепользованию и застройке направляет в органы, уполномоченные регулировать землепользование и застройку, запросы по вопросам, связанным с публичными слушаниями;</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участвуют в регулировании и контролировании землепользования и застройки в соответствии с законодательством, настоящими Правилами, положениями об этих органах.</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3. По вопросам применения настоящих Правил структурное подразделение администрации муниципального района, уполномоченное в области градостроительной деятельности,  осуществляет по соглашению с администрацией сельского поселения следующие функции:</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 xml:space="preserve"> подготовка для главы муниципального образования, представительного органа местного самоуправления,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участие в подготовке документов  для проведения аукционов под комплексное освоение в целях жилищного строительства;</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рассмотрение и подготовка заключений по документации по планировке территории на соответствие законодательству, настоящим Правилам, региональным нормативам градостроительного проектирования Кировской области;</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подготовка градостроительных планов земельных участков в качестве самостоятельных документов по заявлениям физических и юридических лиц;</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проверка соответствия проектной документации требованиям градостроительного плана земельного участка, красным линиям, требованиям, установленным в разрешении на отклонение от предельных параметров строительства;</w:t>
      </w:r>
    </w:p>
    <w:p w:rsidR="00EE127D" w:rsidRPr="004F7EAC" w:rsidRDefault="00EE127D" w:rsidP="004F7EAC">
      <w:pPr>
        <w:tabs>
          <w:tab w:val="left" w:pos="720"/>
        </w:tabs>
        <w:spacing w:after="0" w:line="360" w:lineRule="auto"/>
        <w:ind w:right="-82"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проверка соответствия построенного, реконструированного, отремонтированного объекта капитального строительства требованиям градостроительного плана земельного участка и требованиям, установленным в разрешении на строительство;</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подготовка разрешений на строительство и разрешений на ввод объектов в эксплуатацию,</w:t>
      </w:r>
      <w:r w:rsidRPr="004F7EAC">
        <w:rPr>
          <w:rFonts w:ascii="Times New Roman" w:hAnsi="Times New Roman" w:cs="Times New Roman"/>
          <w:sz w:val="28"/>
          <w:szCs w:val="28"/>
        </w:rPr>
        <w:t xml:space="preserve"> продление срока действия разрешения на строительство, внесение изменений в разрешение на строительство</w:t>
      </w:r>
      <w:r w:rsidRPr="004F7EAC">
        <w:rPr>
          <w:rFonts w:ascii="Times New Roman" w:hAnsi="Times New Roman" w:cs="Times New Roman"/>
          <w:color w:val="000000"/>
          <w:sz w:val="28"/>
          <w:szCs w:val="28"/>
        </w:rPr>
        <w:t>;</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организация и ведение муниципальной информационной системы обеспечения градостроительной деятельности;</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ведение карты градостроительного зонирования, внесение в нее утвержденных в установленном порядке изменений;</w:t>
      </w:r>
    </w:p>
    <w:p w:rsidR="00EE127D" w:rsidRPr="004F7EAC" w:rsidRDefault="00EE127D" w:rsidP="004F7EAC">
      <w:pPr>
        <w:tabs>
          <w:tab w:val="left" w:pos="720"/>
        </w:tabs>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предоставление заинтересованным лицам информации, которая содержится в Правилах и утвержденной документации по планировке территории,  иной информации, предусмотренной Градостроительным кодексом Российской Федерации (далее – ГрК РФ);</w:t>
      </w:r>
    </w:p>
    <w:p w:rsidR="00EE127D" w:rsidRPr="004F7EAC" w:rsidRDefault="00EE127D" w:rsidP="004F7EAC">
      <w:pPr>
        <w:tabs>
          <w:tab w:val="left" w:pos="0"/>
        </w:tabs>
        <w:spacing w:after="0" w:line="360" w:lineRule="auto"/>
        <w:ind w:right="-8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градостроительной деятельности.  </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4. По вопросам применения настоящих Правил структурное подразделение администрации муниципального района (при наличии соответствующего соглашения с администрацией сельского поселения), уполномоченное в области планирования развития экономики,  осуществляет следующие функции:</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организация и координация разработки проектов планов и программ развития  поселений, в том числе в соответствии с настоящими Правилами;</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внедрение инноваций по оптимальному использованию экономического, финансового и налогового потенциалов городских и сельских поселений;</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подготовка и обеспечение реализация экономических проектов, в том числе инновационных, направленных на социально-экономическое развитие городских и сельских поселений и обеспечение их жизнедеятельности;</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разработка и реализация мер, направленных на создание благоприятного инвестиционного климата, привлечение инвестиций для развития экономики городских и сельских поселений;</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lastRenderedPageBreak/>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городских и сельских поселений;</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разработка и обеспечение реализации муниципальных программ строительства объектов муниципального заказа, оформление субсидий на строительство муниципальных объектов и объектов инженерной и транспортной инфраструктуры;</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планирования развития экономики.</w:t>
      </w:r>
    </w:p>
    <w:p w:rsidR="00EE127D" w:rsidRPr="004F7EAC" w:rsidRDefault="00EE127D" w:rsidP="004F7EAC">
      <w:pPr>
        <w:shd w:val="clear" w:color="auto" w:fill="FFFFFF"/>
        <w:tabs>
          <w:tab w:val="left" w:pos="-180"/>
        </w:tabs>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По вопросам применения настоящих Правил структурное подразделение администрации муниципального района, уполномоченное в области управления муниципальным имуществом и земельными ресурсами, осуществляет по соответствующему соглашению с администрацией сельского поселения, следующие функции:</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 объектов капитального строительства;</w:t>
      </w:r>
    </w:p>
    <w:p w:rsidR="00EE127D" w:rsidRPr="004F7EAC" w:rsidRDefault="00EE127D" w:rsidP="004F7EAC">
      <w:pPr>
        <w:shd w:val="clear" w:color="auto" w:fill="FFFFFF"/>
        <w:tabs>
          <w:tab w:val="left" w:pos="-180"/>
        </w:tabs>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участие в разработке и осуществлении  земельной политики в районе и программ земельной реформы, в том числе путем внесения предложений об изменении настоящих Правил;</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обеспечение подготовки топографической съемки (планово-картографической подосновы),  кадастровых работ для  получения кадастровых паспортов земельных участков для подготовки документации по планировке территории в случае  инициативы органов местного самоуправления муниципального образования; </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обеспечение подготовки межевых планов на основании утвержденной документации по планировке территории для проведения кадастрового учета земельных участков, сформированных в проектах межевания в случае  инициативы органов местного самоуправления муниципального образования;</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получение кадастровых паспортов земельных участков с целью проведения аукционов для строительства объектов капитального строительства муниципального значения;</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обеспечение организации и проведения торгов,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(или) сформированных из состава государственных, муниципальных земель;</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подготовка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управления муниципальным имуществом и земельными ресурсами.</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6. По вопросам применения настоящих Правил структурное подразделение администрации муниципального района, уполномоченное в области ведения правовой работы, осуществляет по соглашению с администрацией сельского поселения следующие функции:</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подготовка проектов нормативных (муниципальных) актов по вопросам землепользования и застройки;</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подготовка проектов нормативных (муниципальных) актов по внесению изменений в Правила;</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подготовка предложений на проекты нормативных и иных правовых актов субъекта Российской Федерации, муниципальных актов Малмыжского муниципального района, органов местного самоуправления городских и сельских поселений по вопросам землепользования и застройки;</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lastRenderedPageBreak/>
        <w:t xml:space="preserve">обеспечение правовой информацией структурных подразделений администраций городских и сельских поселений по вопросам землепользования и застройки; </w:t>
      </w:r>
    </w:p>
    <w:p w:rsidR="00EE127D" w:rsidRPr="004F7EAC" w:rsidRDefault="00EE127D" w:rsidP="004F7EAC">
      <w:pPr>
        <w:pStyle w:val="af6"/>
        <w:spacing w:line="360" w:lineRule="auto"/>
        <w:ind w:firstLine="720"/>
        <w:jc w:val="both"/>
        <w:rPr>
          <w:rFonts w:ascii="Times New Roman" w:hAnsi="Times New Roman"/>
          <w:color w:val="000000"/>
          <w:sz w:val="28"/>
          <w:szCs w:val="28"/>
        </w:rPr>
      </w:pPr>
      <w:r w:rsidRPr="004F7EAC">
        <w:rPr>
          <w:rFonts w:ascii="Times New Roman" w:hAnsi="Times New Roman"/>
          <w:color w:val="000000"/>
          <w:sz w:val="28"/>
          <w:szCs w:val="28"/>
        </w:rPr>
        <w:t>предоставление Комиссии  заключений по вопросам ее деятельности;</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другие обязанности, выполняемые в соответствии с законодательством и Положением о структурном подразделении, уполномоченном в области ведения правовой работы.</w:t>
      </w:r>
    </w:p>
    <w:p w:rsidR="00EE127D" w:rsidRPr="004F7EAC" w:rsidRDefault="00EE127D" w:rsidP="004F7EAC">
      <w:pPr>
        <w:pStyle w:val="Heading"/>
        <w:spacing w:line="360" w:lineRule="auto"/>
        <w:ind w:firstLine="720"/>
        <w:jc w:val="both"/>
        <w:rPr>
          <w:rFonts w:ascii="Times New Roman" w:hAnsi="Times New Roman" w:cs="Times New Roman"/>
          <w:b w:val="0"/>
          <w:color w:val="000000"/>
          <w:sz w:val="28"/>
          <w:szCs w:val="28"/>
        </w:rPr>
      </w:pPr>
      <w:r w:rsidRPr="004F7EAC">
        <w:rPr>
          <w:rFonts w:ascii="Times New Roman" w:hAnsi="Times New Roman" w:cs="Times New Roman"/>
          <w:b w:val="0"/>
          <w:color w:val="000000"/>
          <w:sz w:val="28"/>
          <w:szCs w:val="28"/>
        </w:rPr>
        <w:t>7.</w:t>
      </w:r>
      <w:r w:rsidRPr="004F7EAC">
        <w:rPr>
          <w:rFonts w:ascii="Times New Roman" w:hAnsi="Times New Roman" w:cs="Times New Roman"/>
          <w:color w:val="000000"/>
          <w:sz w:val="28"/>
          <w:szCs w:val="28"/>
        </w:rPr>
        <w:t xml:space="preserve"> </w:t>
      </w:r>
      <w:r w:rsidRPr="004F7EAC">
        <w:rPr>
          <w:rFonts w:ascii="Times New Roman" w:hAnsi="Times New Roman" w:cs="Times New Roman"/>
          <w:b w:val="0"/>
          <w:color w:val="000000"/>
          <w:sz w:val="28"/>
          <w:szCs w:val="28"/>
        </w:rPr>
        <w:t>В соответствии с Федеральным законом «Об объектах культурного наследия (памятниках истории и культуры) народов Российской Федерации» от 25.06.2002 № 73-ФЗ уполномоченный государственный орган субъекта Российской Федерации в области охраны и использования объектов культурного наследия осуществляет контроль за соблюдением ограничений по условиям охраны объектов культурного наследия.</w:t>
      </w:r>
    </w:p>
    <w:p w:rsidR="00EE127D" w:rsidRPr="004F7EAC" w:rsidRDefault="00EE127D" w:rsidP="004F7EAC">
      <w:pPr>
        <w:pStyle w:val="Default"/>
        <w:spacing w:line="360" w:lineRule="auto"/>
        <w:ind w:firstLine="708"/>
        <w:jc w:val="both"/>
        <w:rPr>
          <w:sz w:val="28"/>
          <w:szCs w:val="28"/>
        </w:rPr>
      </w:pPr>
    </w:p>
    <w:p w:rsidR="00EE127D" w:rsidRPr="004F7EAC" w:rsidRDefault="00EE127D" w:rsidP="004F7EAC">
      <w:pPr>
        <w:pStyle w:val="3"/>
        <w:spacing w:line="360" w:lineRule="auto"/>
        <w:ind w:left="12" w:right="459" w:firstLine="708"/>
        <w:jc w:val="both"/>
        <w:rPr>
          <w:color w:val="000000"/>
          <w:sz w:val="28"/>
          <w:szCs w:val="28"/>
        </w:rPr>
      </w:pPr>
      <w:r w:rsidRPr="004F7EAC">
        <w:rPr>
          <w:color w:val="000000"/>
          <w:sz w:val="28"/>
          <w:szCs w:val="28"/>
        </w:rPr>
        <w:t>1.5. Лица, осуществляющие землепользование и застройку</w:t>
      </w:r>
    </w:p>
    <w:p w:rsidR="00EE127D" w:rsidRPr="004F7EAC" w:rsidRDefault="00EE127D" w:rsidP="004F7EAC">
      <w:pPr>
        <w:spacing w:after="0" w:line="360" w:lineRule="auto"/>
        <w:ind w:firstLine="567"/>
        <w:jc w:val="both"/>
        <w:rPr>
          <w:rFonts w:ascii="Times New Roman" w:hAnsi="Times New Roman" w:cs="Times New Roman"/>
          <w:color w:val="000000"/>
          <w:sz w:val="28"/>
          <w:szCs w:val="28"/>
        </w:rPr>
      </w:pPr>
    </w:p>
    <w:p w:rsidR="00EE127D" w:rsidRPr="004F7EAC" w:rsidRDefault="00EE127D" w:rsidP="004F7EAC">
      <w:pPr>
        <w:numPr>
          <w:ilvl w:val="0"/>
          <w:numId w:val="1"/>
        </w:numPr>
        <w:tabs>
          <w:tab w:val="num" w:pos="1632"/>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Настоящие Правила регулируют действия физических и юридических </w:t>
      </w:r>
    </w:p>
    <w:p w:rsidR="00EE127D" w:rsidRPr="004F7EAC" w:rsidRDefault="00EE127D" w:rsidP="004F7EAC">
      <w:pPr>
        <w:tabs>
          <w:tab w:val="num" w:pos="1632"/>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лиц, которые:</w:t>
      </w:r>
    </w:p>
    <w:p w:rsidR="00EE127D" w:rsidRPr="004F7EAC" w:rsidRDefault="00EE127D" w:rsidP="004F7EAC">
      <w:pPr>
        <w:tabs>
          <w:tab w:val="left" w:pos="0"/>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по своей инициативе обращаются в администрацию муниципального образования Малмыжский  муниципальный район или в администрацию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(в соответствии с соглашением о разграничении полномочий) с заявлением о предоставлении земельного участка (участков) для строительства, для реконструкции объектов капитального строительства и, реализуя частные инвестиционно-строительные намерения, могут осуществлять действия, в случаях установленных законодательством, по градостроительной подготовке земельных участков, посредством которой из состава государственных или муниципальных земель выделяются вновь образуемые земельные участки;</w:t>
      </w:r>
    </w:p>
    <w:p w:rsidR="00EE127D" w:rsidRPr="004F7EAC" w:rsidRDefault="00EE127D" w:rsidP="004F7EAC">
      <w:pPr>
        <w:tabs>
          <w:tab w:val="num" w:pos="0"/>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 xml:space="preserve">участвуют в торгах, подготавливаемых и проводимых администрацией  муниципального образования Малмыжский муниципальный район, на </w:t>
      </w:r>
      <w:r w:rsidRPr="004F7EAC">
        <w:rPr>
          <w:rFonts w:ascii="Times New Roman" w:hAnsi="Times New Roman" w:cs="Times New Roman"/>
          <w:color w:val="000000"/>
          <w:sz w:val="28"/>
          <w:szCs w:val="28"/>
        </w:rPr>
        <w:lastRenderedPageBreak/>
        <w:t>заключение договора аренды земельных участков в целях строительства или реконструкции;</w:t>
      </w:r>
    </w:p>
    <w:p w:rsidR="00EE127D" w:rsidRPr="004F7EAC" w:rsidRDefault="00EE127D" w:rsidP="004F7EAC">
      <w:pPr>
        <w:tabs>
          <w:tab w:val="num" w:pos="0"/>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владея земельными участками, объектами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и реконструкцию объектов капитального строительства, иные действия;</w:t>
      </w:r>
    </w:p>
    <w:p w:rsidR="00EE127D" w:rsidRPr="004F7EAC" w:rsidRDefault="00EE127D" w:rsidP="004F7EAC">
      <w:pPr>
        <w:tabs>
          <w:tab w:val="num" w:pos="0"/>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владея на правах собственности квартирами в многоквартирном доме могут обеспечивать действия по подготовке проекта межевания и выделения границ земельного участка многоквартирного дома из состава жилого квартала, микрорайона;</w:t>
      </w:r>
    </w:p>
    <w:p w:rsidR="00EE127D" w:rsidRPr="004F7EAC" w:rsidRDefault="00EE127D" w:rsidP="004F7EAC">
      <w:pPr>
        <w:tabs>
          <w:tab w:val="num" w:pos="0"/>
        </w:tabs>
        <w:spacing w:after="0" w:line="360" w:lineRule="auto"/>
        <w:ind w:right="99"/>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ab/>
        <w:t>осуществляют иные действия в области землепользования и застройки.</w:t>
      </w:r>
    </w:p>
    <w:p w:rsidR="00EE127D" w:rsidRPr="004F7EAC" w:rsidRDefault="00EE127D" w:rsidP="004F7EAC">
      <w:pPr>
        <w:tabs>
          <w:tab w:val="num" w:pos="0"/>
        </w:tabs>
        <w:spacing w:after="0" w:line="360" w:lineRule="auto"/>
        <w:ind w:right="99" w:firstLine="66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Подготовка проектной документации для строительства, реконструкции объекта капитального строительства осуществляется в соответствии с градостроительным планом земельного участка.</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Уполномоченные федеральные органы исполнительной власти, органы исполнительной власти Кировской области и муниципальных образований осуществляющие распоряжение, владение, пользование земельными участками, а так же застройку, выполняют требования законодательства, а также требования настоящих Правил в части соблюдения градостроительных регламентов, соблюдение порядка процедур осуществления землепользования и застройки.</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p>
    <w:p w:rsidR="00EE127D" w:rsidRPr="004F7EAC" w:rsidRDefault="00EE127D" w:rsidP="004F7EAC">
      <w:pPr>
        <w:pStyle w:val="3"/>
        <w:tabs>
          <w:tab w:val="left" w:pos="0"/>
        </w:tabs>
        <w:spacing w:line="360" w:lineRule="auto"/>
        <w:ind w:right="-55" w:firstLine="0"/>
        <w:jc w:val="both"/>
        <w:rPr>
          <w:color w:val="000000"/>
          <w:sz w:val="28"/>
          <w:szCs w:val="28"/>
        </w:rPr>
      </w:pPr>
      <w:r w:rsidRPr="004F7EAC">
        <w:rPr>
          <w:sz w:val="28"/>
          <w:szCs w:val="28"/>
        </w:rPr>
        <w:tab/>
        <w:t xml:space="preserve">1.6. </w:t>
      </w:r>
      <w:r w:rsidRPr="004F7EAC">
        <w:rPr>
          <w:color w:val="000000"/>
          <w:sz w:val="28"/>
          <w:szCs w:val="28"/>
        </w:rPr>
        <w:t>Комиссия по  землепользованию и застройке</w:t>
      </w:r>
    </w:p>
    <w:p w:rsidR="00EE127D" w:rsidRPr="004F7EAC" w:rsidRDefault="00EE127D" w:rsidP="004F7EAC">
      <w:pPr>
        <w:tabs>
          <w:tab w:val="left" w:pos="9639"/>
        </w:tabs>
        <w:spacing w:after="0" w:line="360" w:lineRule="auto"/>
        <w:ind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 Комиссия по землепользованию и застройке (далее – Комиссия) создается по решению главы администрации поселения и является постоянно действующим консультативным органом при главе администрации поселения. Комиссия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EE127D" w:rsidRPr="004F7EAC" w:rsidRDefault="00EE127D" w:rsidP="004F7EAC">
      <w:pPr>
        <w:tabs>
          <w:tab w:val="left" w:pos="9639"/>
        </w:tabs>
        <w:spacing w:after="0" w:line="360" w:lineRule="auto"/>
        <w:ind w:right="-81" w:firstLine="360"/>
        <w:jc w:val="both"/>
        <w:rPr>
          <w:rFonts w:ascii="Times New Roman" w:hAnsi="Times New Roman" w:cs="Times New Roman"/>
          <w:bCs/>
          <w:color w:val="000000"/>
          <w:sz w:val="28"/>
          <w:szCs w:val="28"/>
        </w:rPr>
      </w:pPr>
      <w:r w:rsidRPr="004F7EAC">
        <w:rPr>
          <w:rFonts w:ascii="Times New Roman" w:hAnsi="Times New Roman" w:cs="Times New Roman"/>
          <w:color w:val="000000"/>
          <w:sz w:val="28"/>
          <w:szCs w:val="28"/>
        </w:rPr>
        <w:t xml:space="preserve">       </w:t>
      </w:r>
      <w:r w:rsidRPr="004F7EAC">
        <w:rPr>
          <w:rFonts w:ascii="Times New Roman" w:hAnsi="Times New Roman" w:cs="Times New Roman"/>
          <w:bCs/>
          <w:color w:val="000000"/>
          <w:sz w:val="28"/>
          <w:szCs w:val="28"/>
        </w:rPr>
        <w:t xml:space="preserve">2. </w:t>
      </w:r>
      <w:r w:rsidRPr="004F7EAC">
        <w:rPr>
          <w:rFonts w:ascii="Times New Roman" w:hAnsi="Times New Roman" w:cs="Times New Roman"/>
          <w:color w:val="000000"/>
          <w:sz w:val="28"/>
          <w:szCs w:val="28"/>
        </w:rPr>
        <w:t xml:space="preserve">Персональный состав комиссии и положение о ней утверждается </w:t>
      </w:r>
      <w:r w:rsidRPr="004F7EAC">
        <w:rPr>
          <w:rFonts w:ascii="Times New Roman" w:hAnsi="Times New Roman" w:cs="Times New Roman"/>
          <w:color w:val="FF0000"/>
          <w:sz w:val="28"/>
          <w:szCs w:val="28"/>
        </w:rPr>
        <w:t xml:space="preserve"> </w:t>
      </w:r>
      <w:r w:rsidRPr="004F7EAC">
        <w:rPr>
          <w:rFonts w:ascii="Times New Roman" w:hAnsi="Times New Roman" w:cs="Times New Roman"/>
          <w:sz w:val="28"/>
          <w:szCs w:val="28"/>
        </w:rPr>
        <w:t xml:space="preserve">постановлением </w:t>
      </w:r>
      <w:r w:rsidRPr="004F7EAC">
        <w:rPr>
          <w:rFonts w:ascii="Times New Roman" w:hAnsi="Times New Roman" w:cs="Times New Roman"/>
          <w:color w:val="000000"/>
          <w:sz w:val="28"/>
          <w:szCs w:val="28"/>
        </w:rPr>
        <w:t>администрации  сельского поселения</w:t>
      </w:r>
      <w:r w:rsidRPr="004F7EAC">
        <w:rPr>
          <w:rFonts w:ascii="Times New Roman" w:hAnsi="Times New Roman" w:cs="Times New Roman"/>
          <w:bCs/>
          <w:color w:val="000000"/>
          <w:sz w:val="28"/>
          <w:szCs w:val="28"/>
        </w:rPr>
        <w:t>.</w:t>
      </w:r>
    </w:p>
    <w:p w:rsidR="00EE127D" w:rsidRPr="004F7EAC" w:rsidRDefault="00EE127D" w:rsidP="004F7EAC">
      <w:pPr>
        <w:tabs>
          <w:tab w:val="left" w:pos="9639"/>
        </w:tabs>
        <w:spacing w:after="0" w:line="360" w:lineRule="auto"/>
        <w:ind w:right="-81"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lastRenderedPageBreak/>
        <w:t>3. Комиссия:</w:t>
      </w:r>
    </w:p>
    <w:p w:rsidR="00EE127D" w:rsidRPr="004F7EAC" w:rsidRDefault="00EE127D" w:rsidP="004F7EAC">
      <w:pPr>
        <w:tabs>
          <w:tab w:val="left" w:pos="9639"/>
        </w:tabs>
        <w:spacing w:after="0" w:line="360" w:lineRule="auto"/>
        <w:ind w:right="-81"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1) комиссия рассматривает заявления физических и юридических лиц;  </w:t>
      </w:r>
    </w:p>
    <w:p w:rsidR="00EE127D" w:rsidRPr="004F7EAC" w:rsidRDefault="00EE127D" w:rsidP="004F7EAC">
      <w:pPr>
        <w:tabs>
          <w:tab w:val="left" w:pos="9639"/>
        </w:tabs>
        <w:spacing w:after="0" w:line="360" w:lineRule="auto"/>
        <w:ind w:right="-81"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2) </w:t>
      </w:r>
      <w:r w:rsidRPr="004F7EAC">
        <w:rPr>
          <w:rFonts w:ascii="Times New Roman" w:hAnsi="Times New Roman" w:cs="Times New Roman"/>
          <w:color w:val="000000"/>
          <w:sz w:val="28"/>
          <w:szCs w:val="28"/>
        </w:rPr>
        <w:t>проводит публичные слушания в случаях, установленных главой 4 части 1 пунктах 1,2,3 настоящих Правил;</w:t>
      </w:r>
    </w:p>
    <w:p w:rsidR="00EE127D" w:rsidRPr="004F7EAC" w:rsidRDefault="00EE127D" w:rsidP="004F7EAC">
      <w:pPr>
        <w:tabs>
          <w:tab w:val="left" w:pos="9639"/>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3) выполняет подготовку заключений по результатам публичных слушаний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EE127D" w:rsidRPr="004F7EAC" w:rsidRDefault="00EE127D" w:rsidP="004F7EAC">
      <w:pPr>
        <w:tabs>
          <w:tab w:val="left" w:pos="9639"/>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4) выполняет подготовку рекомендаций по  результатам публичных слушаний главе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в том числе рекомендаций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EE127D" w:rsidRPr="004F7EAC" w:rsidRDefault="00EE127D" w:rsidP="004F7EAC">
      <w:pPr>
        <w:tabs>
          <w:tab w:val="left" w:pos="9639"/>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по результатам публичных слушаний выполняет подготовку заключений по проекту планировки с проектом межевания территории;</w:t>
      </w:r>
    </w:p>
    <w:p w:rsidR="00EE127D" w:rsidRPr="004F7EAC" w:rsidRDefault="00EE127D" w:rsidP="004F7EAC">
      <w:pPr>
        <w:tabs>
          <w:tab w:val="left" w:pos="9639"/>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6) выполняет подготовку заключений по предложениям о внесении изменений в Правила. </w:t>
      </w:r>
    </w:p>
    <w:p w:rsidR="00EE127D" w:rsidRPr="004F7EAC" w:rsidRDefault="00EE127D" w:rsidP="004F7EAC">
      <w:pPr>
        <w:spacing w:after="0" w:line="360" w:lineRule="auto"/>
        <w:ind w:right="-82" w:firstLine="720"/>
        <w:jc w:val="both"/>
        <w:rPr>
          <w:rFonts w:ascii="Times New Roman" w:hAnsi="Times New Roman" w:cs="Times New Roman"/>
          <w:b/>
          <w:bCs/>
          <w:color w:val="000000"/>
          <w:sz w:val="28"/>
          <w:szCs w:val="28"/>
        </w:rPr>
      </w:pPr>
    </w:p>
    <w:p w:rsidR="00EE127D" w:rsidRPr="004F7EAC" w:rsidRDefault="00EE127D" w:rsidP="004F7EAC">
      <w:pPr>
        <w:spacing w:after="0" w:line="360" w:lineRule="auto"/>
        <w:ind w:firstLine="708"/>
        <w:jc w:val="both"/>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 xml:space="preserve">1.7. Права использования земельных участков и объектов  </w:t>
      </w:r>
    </w:p>
    <w:p w:rsidR="00EE127D" w:rsidRPr="004F7EAC" w:rsidRDefault="00EE127D" w:rsidP="004F7EAC">
      <w:pPr>
        <w:spacing w:after="0" w:line="360" w:lineRule="auto"/>
        <w:ind w:firstLine="708"/>
        <w:jc w:val="both"/>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 xml:space="preserve">       капитального строительства, возникшие до вступления в силу  </w:t>
      </w:r>
    </w:p>
    <w:p w:rsidR="00EE127D" w:rsidRPr="004F7EAC" w:rsidRDefault="00EE127D" w:rsidP="004F7EAC">
      <w:pPr>
        <w:spacing w:after="0" w:line="360" w:lineRule="auto"/>
        <w:jc w:val="both"/>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 xml:space="preserve">                Правил</w:t>
      </w:r>
    </w:p>
    <w:p w:rsidR="00EE127D" w:rsidRPr="004F7EAC" w:rsidRDefault="00EE127D" w:rsidP="004F7EAC">
      <w:pPr>
        <w:spacing w:after="0" w:line="360" w:lineRule="auto"/>
        <w:ind w:right="-82"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 Принятые до введения в действие настоящих Правил нормативные правовые акты органов местного самоуправления сельского поселения по вопросам землепользования и застройки применяются в части, не противоречащей настоящим Правилам и законодательству. </w:t>
      </w:r>
    </w:p>
    <w:p w:rsidR="00EE127D" w:rsidRPr="004F7EAC" w:rsidRDefault="00EE127D" w:rsidP="004F7EAC">
      <w:pPr>
        <w:spacing w:after="0" w:line="360" w:lineRule="auto"/>
        <w:ind w:right="-82"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2. Разрешения на строительство, реконструкцию, капитальный ремонт объектов капитального строительства, выданные до вступления в силу настоящих Правил являются действующими.</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3. Земельные участки, объекты капитального строительства, существовавшие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а) виды использования земельных участков, объектов капитального строительства не соответствуют видам разрешенного использования, установленные как разрешенные для соответствующих территориальных зон;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б) 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для соответствующих территориальных зон, но расположены в границах зон с особыми условиями использований территорий, в пределах которых не предусмотрено размещение соответствующих объектов;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EE127D" w:rsidRPr="004F7EAC" w:rsidRDefault="00EE127D" w:rsidP="004F7EAC">
      <w:pPr>
        <w:pStyle w:val="Default"/>
        <w:spacing w:line="360" w:lineRule="auto"/>
        <w:ind w:firstLine="708"/>
        <w:jc w:val="both"/>
        <w:rPr>
          <w:color w:val="FFFFFF"/>
          <w:sz w:val="28"/>
          <w:szCs w:val="28"/>
        </w:rPr>
      </w:pPr>
      <w:r w:rsidRPr="004F7EAC">
        <w:rPr>
          <w:sz w:val="28"/>
          <w:szCs w:val="28"/>
        </w:rPr>
        <w:t xml:space="preserve">г) расположенные на указанных земельных участках и в объектах капитального строительства производственные и иные объекты требуют установления санитарно-защитных зон, выходящих за границы территориальной зоны расположения этих объектов </w:t>
      </w:r>
      <w:r w:rsidRPr="004F7EAC">
        <w:rPr>
          <w:color w:val="FFFFFF"/>
          <w:sz w:val="28"/>
          <w:szCs w:val="28"/>
        </w:rPr>
        <w:t xml:space="preserve">и могут оказать негативное воздействие на жилую и общественно-деловую застройку (зону). </w:t>
      </w:r>
    </w:p>
    <w:p w:rsidR="00EE127D" w:rsidRPr="004F7EAC" w:rsidRDefault="00EE127D" w:rsidP="004F7EAC">
      <w:pPr>
        <w:pStyle w:val="3"/>
        <w:tabs>
          <w:tab w:val="left" w:pos="9804"/>
          <w:tab w:val="left" w:pos="10317"/>
        </w:tabs>
        <w:spacing w:line="360" w:lineRule="auto"/>
        <w:ind w:right="463" w:firstLine="720"/>
        <w:jc w:val="both"/>
        <w:rPr>
          <w:bCs w:val="0"/>
          <w:color w:val="000000"/>
          <w:sz w:val="28"/>
          <w:szCs w:val="28"/>
        </w:rPr>
      </w:pPr>
      <w:r w:rsidRPr="004F7EAC">
        <w:rPr>
          <w:bCs w:val="0"/>
          <w:color w:val="000000"/>
          <w:sz w:val="28"/>
          <w:szCs w:val="28"/>
        </w:rPr>
        <w:t xml:space="preserve">1.8. Использование    и    строительные    изменения    объектов    </w:t>
      </w:r>
    </w:p>
    <w:p w:rsidR="00EE127D" w:rsidRPr="004F7EAC" w:rsidRDefault="00EE127D" w:rsidP="004F7EAC">
      <w:pPr>
        <w:pStyle w:val="3"/>
        <w:tabs>
          <w:tab w:val="left" w:pos="9804"/>
          <w:tab w:val="left" w:pos="10317"/>
        </w:tabs>
        <w:spacing w:line="360" w:lineRule="auto"/>
        <w:ind w:right="463" w:firstLine="720"/>
        <w:jc w:val="both"/>
        <w:rPr>
          <w:bCs w:val="0"/>
          <w:color w:val="000000"/>
          <w:sz w:val="28"/>
          <w:szCs w:val="28"/>
        </w:rPr>
      </w:pPr>
      <w:r w:rsidRPr="004F7EAC">
        <w:rPr>
          <w:bCs w:val="0"/>
          <w:color w:val="000000"/>
          <w:sz w:val="28"/>
          <w:szCs w:val="28"/>
        </w:rPr>
        <w:t xml:space="preserve">       капитального строительст</w:t>
      </w:r>
      <w:r w:rsidRPr="004F7EAC">
        <w:rPr>
          <w:color w:val="000000"/>
          <w:sz w:val="28"/>
          <w:szCs w:val="28"/>
        </w:rPr>
        <w:t>ва</w:t>
      </w:r>
      <w:r w:rsidRPr="004F7EAC">
        <w:rPr>
          <w:bCs w:val="0"/>
          <w:color w:val="000000"/>
          <w:sz w:val="28"/>
          <w:szCs w:val="28"/>
        </w:rPr>
        <w:t>, не соответствующих Правилам</w:t>
      </w:r>
    </w:p>
    <w:p w:rsidR="00EE127D" w:rsidRPr="004F7EAC" w:rsidRDefault="00EE127D" w:rsidP="004F7EAC">
      <w:pPr>
        <w:spacing w:after="0" w:line="360" w:lineRule="auto"/>
        <w:ind w:firstLine="720"/>
        <w:jc w:val="both"/>
        <w:rPr>
          <w:rFonts w:ascii="Times New Roman" w:hAnsi="Times New Roman" w:cs="Times New Roman"/>
          <w:color w:val="000000"/>
          <w:sz w:val="28"/>
          <w:szCs w:val="28"/>
        </w:rPr>
      </w:pPr>
    </w:p>
    <w:p w:rsidR="00EE127D" w:rsidRPr="004F7EAC" w:rsidRDefault="00EE127D" w:rsidP="004F7EAC">
      <w:pPr>
        <w:tabs>
          <w:tab w:val="num" w:pos="1425"/>
          <w:tab w:val="num" w:pos="1632"/>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1. Земельные участки и объекты недвижимости ставшие несоответствующими после внесения изменений в Правила, могут использоваться без установления срока их приведения в соответствие с  настоящими Правилами.</w:t>
      </w:r>
    </w:p>
    <w:p w:rsidR="00EE127D" w:rsidRPr="004F7EAC" w:rsidRDefault="00EE127D" w:rsidP="004F7EAC">
      <w:pPr>
        <w:tabs>
          <w:tab w:val="num" w:pos="1425"/>
          <w:tab w:val="num" w:pos="1632"/>
          <w:tab w:val="left" w:pos="9638"/>
        </w:tabs>
        <w:spacing w:after="0" w:line="360" w:lineRule="auto"/>
        <w:ind w:right="-82"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Исключение составляют те не соответствующие одновременно и настоящим Правилам, и обязательным требованиям безопасности и обязательным государственным нормативам об</w:t>
      </w:r>
      <w:r w:rsidRPr="004F7EAC">
        <w:rPr>
          <w:rFonts w:ascii="Times New Roman" w:hAnsi="Times New Roman" w:cs="Times New Roman"/>
          <w:color w:val="000000"/>
          <w:sz w:val="28"/>
          <w:szCs w:val="28"/>
        </w:rPr>
        <w:t>ъекты капитального строительства</w:t>
      </w:r>
      <w:r w:rsidRPr="004F7EAC">
        <w:rPr>
          <w:rFonts w:ascii="Times New Roman" w:hAnsi="Times New Roman" w:cs="Times New Roman"/>
          <w:bCs/>
          <w:color w:val="000000"/>
          <w:sz w:val="28"/>
          <w:szCs w:val="28"/>
        </w:rPr>
        <w:t>, существование и использование которых опасно для жизни или здоровья людей, а также для окружающей природной и культурно-исторической среды. Применительно к этим объектам в соответствии с законодательством может быть наложен запрет на продолжение их использования до приведения их в соответствие с Правилами.</w:t>
      </w:r>
    </w:p>
    <w:p w:rsidR="00EE127D" w:rsidRPr="004F7EAC" w:rsidRDefault="00EE127D" w:rsidP="004F7EAC">
      <w:pPr>
        <w:tabs>
          <w:tab w:val="center" w:pos="1425"/>
          <w:tab w:val="left" w:pos="9638"/>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 Реконструкция указанных в пункте 1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EE127D" w:rsidRPr="004F7EAC" w:rsidRDefault="00EE127D" w:rsidP="004F7EAC">
      <w:pPr>
        <w:tabs>
          <w:tab w:val="center" w:pos="1425"/>
          <w:tab w:val="left" w:pos="9638"/>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3. В границах жилой территориальной зоны (части жилой территориальной зоны),  для которой градостроительным регламентом  установлены ограничения  использования земельных участков и объектов капитального строительства в связи с попаданием их в санитарно-защитную зону предприятий и объектов, допускается эксплуатация жилой застройки и выполнение текущего, капитального ремонта жилых зданий, их реконструкция при условии соблюдения предельных параметров разрешенного строительства объектов капитального строительства, технических регламентов, санитарно-эпидемиологических норм и правил. </w:t>
      </w:r>
    </w:p>
    <w:p w:rsidR="00EE127D" w:rsidRPr="004F7EAC" w:rsidRDefault="00EE127D" w:rsidP="004F7EAC">
      <w:pPr>
        <w:tabs>
          <w:tab w:val="center" w:pos="1425"/>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В случае, если жилые территориальные зоны полностью или частично расположены в санитарно-защитной зоне предприятия (попадают в зону действия ограничений от предприятия), нанесенной на карту зон ограничений, сокращение санитарно-защитной зоны предприятия проводится в соответствии с постановлением Главного государственного санитарного врача РФ от 09.09.2010 </w:t>
      </w:r>
      <w:r w:rsidRPr="004F7EAC">
        <w:rPr>
          <w:rFonts w:ascii="Times New Roman" w:hAnsi="Times New Roman" w:cs="Times New Roman"/>
          <w:color w:val="000000"/>
          <w:sz w:val="28"/>
          <w:szCs w:val="28"/>
        </w:rPr>
        <w:lastRenderedPageBreak/>
        <w:t xml:space="preserve">№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 </w:t>
      </w:r>
    </w:p>
    <w:p w:rsidR="00EE127D" w:rsidRPr="004F7EAC" w:rsidRDefault="00EE127D" w:rsidP="004F7EAC">
      <w:pPr>
        <w:tabs>
          <w:tab w:val="center" w:pos="1425"/>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4. Изменение видов разрешенного использования указанных в пункте 1 настоящего раздела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Несоответствующий вид использования недвижимости не может быть заменен на иной несоответствующий вид использования.</w:t>
      </w:r>
    </w:p>
    <w:p w:rsidR="00EE127D" w:rsidRPr="004F7EAC" w:rsidRDefault="00EE127D" w:rsidP="004F7EAC">
      <w:pPr>
        <w:pStyle w:val="3"/>
        <w:tabs>
          <w:tab w:val="left" w:pos="0"/>
        </w:tabs>
        <w:spacing w:line="360" w:lineRule="auto"/>
        <w:ind w:right="-55" w:firstLine="0"/>
        <w:jc w:val="both"/>
        <w:rPr>
          <w:sz w:val="28"/>
          <w:szCs w:val="28"/>
        </w:rPr>
      </w:pPr>
    </w:p>
    <w:p w:rsidR="00EE127D" w:rsidRPr="004F7EAC" w:rsidRDefault="00EE127D" w:rsidP="004F7EAC">
      <w:pPr>
        <w:pStyle w:val="3"/>
        <w:numPr>
          <w:ilvl w:val="1"/>
          <w:numId w:val="1"/>
        </w:numPr>
        <w:spacing w:line="360" w:lineRule="auto"/>
        <w:ind w:right="463"/>
        <w:jc w:val="both"/>
        <w:rPr>
          <w:color w:val="000000"/>
          <w:sz w:val="28"/>
          <w:szCs w:val="28"/>
        </w:rPr>
      </w:pPr>
      <w:r w:rsidRPr="004F7EAC">
        <w:rPr>
          <w:color w:val="000000"/>
          <w:sz w:val="28"/>
          <w:szCs w:val="28"/>
        </w:rPr>
        <w:t xml:space="preserve">Ответственность за нарушение Правил землепользования и </w:t>
      </w:r>
    </w:p>
    <w:p w:rsidR="00EE127D" w:rsidRPr="004F7EAC" w:rsidRDefault="00EE127D" w:rsidP="004F7EAC">
      <w:pPr>
        <w:pStyle w:val="3"/>
        <w:spacing w:line="360" w:lineRule="auto"/>
        <w:ind w:left="1440" w:right="463" w:firstLine="0"/>
        <w:jc w:val="both"/>
        <w:rPr>
          <w:color w:val="000000"/>
          <w:sz w:val="28"/>
          <w:szCs w:val="28"/>
        </w:rPr>
      </w:pPr>
      <w:r w:rsidRPr="004F7EAC">
        <w:rPr>
          <w:color w:val="000000"/>
          <w:sz w:val="28"/>
          <w:szCs w:val="28"/>
        </w:rPr>
        <w:t>застройки</w:t>
      </w:r>
    </w:p>
    <w:p w:rsidR="00EE127D" w:rsidRPr="004F7EAC" w:rsidRDefault="00EE127D" w:rsidP="004F7EAC">
      <w:pPr>
        <w:tabs>
          <w:tab w:val="left" w:pos="9638"/>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bCs/>
          <w:color w:val="000000"/>
          <w:sz w:val="28"/>
          <w:szCs w:val="28"/>
        </w:rPr>
        <w:t xml:space="preserve">За нарушение требований настоящих Правил физические и юридические лица, а также должностные лица несут ответственность в соответствии с </w:t>
      </w:r>
      <w:r w:rsidRPr="004F7EAC">
        <w:rPr>
          <w:rFonts w:ascii="Times New Roman" w:hAnsi="Times New Roman" w:cs="Times New Roman"/>
          <w:color w:val="000000"/>
          <w:sz w:val="28"/>
          <w:szCs w:val="28"/>
        </w:rPr>
        <w:t>законодательством Российской Федерации.</w:t>
      </w:r>
    </w:p>
    <w:p w:rsidR="00EE127D" w:rsidRPr="004F7EAC" w:rsidRDefault="00EE127D" w:rsidP="004F7EAC">
      <w:pPr>
        <w:tabs>
          <w:tab w:val="left" w:pos="9639"/>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sz w:val="28"/>
          <w:szCs w:val="28"/>
        </w:rPr>
        <w:tab/>
      </w:r>
      <w:r w:rsidRPr="004F7EAC">
        <w:rPr>
          <w:rFonts w:ascii="Times New Roman" w:hAnsi="Times New Roman" w:cs="Times New Roman"/>
          <w:color w:val="000000"/>
          <w:sz w:val="28"/>
          <w:szCs w:val="28"/>
        </w:rPr>
        <w:t xml:space="preserve"> </w:t>
      </w:r>
    </w:p>
    <w:p w:rsidR="00EE127D" w:rsidRPr="004F7EAC" w:rsidRDefault="00EE127D" w:rsidP="004F7EAC">
      <w:pPr>
        <w:pStyle w:val="1"/>
        <w:spacing w:line="360" w:lineRule="auto"/>
        <w:jc w:val="both"/>
        <w:rPr>
          <w:sz w:val="28"/>
          <w:szCs w:val="28"/>
        </w:rPr>
      </w:pPr>
      <w:r w:rsidRPr="004F7EAC">
        <w:rPr>
          <w:sz w:val="28"/>
          <w:szCs w:val="28"/>
        </w:rPr>
        <w:t xml:space="preserve">Глава 2. Изменение   видов    разрешенного   использования     </w:t>
      </w:r>
    </w:p>
    <w:p w:rsidR="00EE127D" w:rsidRPr="004F7EAC" w:rsidRDefault="00EE127D" w:rsidP="004F7EAC">
      <w:pPr>
        <w:pStyle w:val="1"/>
        <w:spacing w:line="360" w:lineRule="auto"/>
        <w:ind w:left="0"/>
        <w:jc w:val="both"/>
        <w:rPr>
          <w:sz w:val="28"/>
          <w:szCs w:val="28"/>
        </w:rPr>
      </w:pPr>
      <w:r w:rsidRPr="004F7EAC">
        <w:rPr>
          <w:sz w:val="28"/>
          <w:szCs w:val="28"/>
        </w:rPr>
        <w:t xml:space="preserve">                      земельных участков и объектов капитального  </w:t>
      </w:r>
    </w:p>
    <w:p w:rsidR="00EE127D" w:rsidRPr="004F7EAC" w:rsidRDefault="00EE127D" w:rsidP="004F7EAC">
      <w:pPr>
        <w:pStyle w:val="1"/>
        <w:spacing w:line="360" w:lineRule="auto"/>
        <w:ind w:left="0"/>
        <w:jc w:val="both"/>
        <w:rPr>
          <w:sz w:val="28"/>
          <w:szCs w:val="28"/>
        </w:rPr>
      </w:pPr>
      <w:r w:rsidRPr="004F7EAC">
        <w:rPr>
          <w:sz w:val="28"/>
          <w:szCs w:val="28"/>
        </w:rPr>
        <w:t xml:space="preserve">                      строительства физическими  и юридическими      лицами</w:t>
      </w:r>
    </w:p>
    <w:p w:rsidR="00EE127D" w:rsidRPr="004F7EAC" w:rsidRDefault="00EE127D" w:rsidP="004F7EAC">
      <w:pPr>
        <w:spacing w:after="0" w:line="360" w:lineRule="auto"/>
        <w:ind w:firstLine="399"/>
        <w:jc w:val="both"/>
        <w:rPr>
          <w:rFonts w:ascii="Times New Roman" w:hAnsi="Times New Roman" w:cs="Times New Roman"/>
          <w:sz w:val="28"/>
          <w:szCs w:val="28"/>
        </w:rPr>
      </w:pPr>
    </w:p>
    <w:p w:rsidR="00EE127D" w:rsidRPr="004F7EAC" w:rsidRDefault="00EE127D" w:rsidP="004F7EAC">
      <w:pPr>
        <w:widowControl w:val="0"/>
        <w:autoSpaceDE w:val="0"/>
        <w:autoSpaceDN w:val="0"/>
        <w:adjustRightInd w:val="0"/>
        <w:spacing w:after="0" w:line="360" w:lineRule="auto"/>
        <w:ind w:firstLine="540"/>
        <w:jc w:val="both"/>
        <w:outlineLvl w:val="2"/>
        <w:rPr>
          <w:rFonts w:ascii="Times New Roman" w:hAnsi="Times New Roman" w:cs="Times New Roman"/>
          <w:b/>
          <w:sz w:val="28"/>
          <w:szCs w:val="28"/>
        </w:rPr>
      </w:pPr>
      <w:r w:rsidRPr="004F7EAC">
        <w:rPr>
          <w:rFonts w:ascii="Times New Roman" w:hAnsi="Times New Roman" w:cs="Times New Roman"/>
          <w:b/>
          <w:sz w:val="28"/>
          <w:szCs w:val="28"/>
        </w:rPr>
        <w:t xml:space="preserve">2.1. Общий порядок изменения видов разрешенного использования </w:t>
      </w:r>
    </w:p>
    <w:p w:rsidR="00EE127D" w:rsidRPr="004F7EAC" w:rsidRDefault="00EE127D" w:rsidP="004F7EAC">
      <w:pPr>
        <w:widowControl w:val="0"/>
        <w:autoSpaceDE w:val="0"/>
        <w:autoSpaceDN w:val="0"/>
        <w:adjustRightInd w:val="0"/>
        <w:spacing w:after="0" w:line="360" w:lineRule="auto"/>
        <w:ind w:firstLine="540"/>
        <w:jc w:val="both"/>
        <w:outlineLvl w:val="2"/>
        <w:rPr>
          <w:rFonts w:ascii="Times New Roman" w:hAnsi="Times New Roman" w:cs="Times New Roman"/>
          <w:b/>
          <w:sz w:val="28"/>
          <w:szCs w:val="28"/>
        </w:rPr>
      </w:pPr>
      <w:r w:rsidRPr="004F7EAC">
        <w:rPr>
          <w:rFonts w:ascii="Times New Roman" w:hAnsi="Times New Roman" w:cs="Times New Roman"/>
          <w:b/>
          <w:sz w:val="28"/>
          <w:szCs w:val="28"/>
        </w:rPr>
        <w:t xml:space="preserve">       земельных участков и объектов капитального строительства </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при условии обязательного соблюдения требований законодательства в отношении обеспечения безопасности, а так же соблюдения технических регламентов, </w:t>
      </w:r>
      <w:r w:rsidRPr="004F7EAC">
        <w:rPr>
          <w:rFonts w:ascii="Times New Roman" w:hAnsi="Times New Roman" w:cs="Times New Roman"/>
          <w:sz w:val="28"/>
          <w:szCs w:val="28"/>
        </w:rPr>
        <w:lastRenderedPageBreak/>
        <w:t>градостроительных, санитарных норм и правил, региональных нормативов градостроительного проектирования.</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2.Случаи изменения видов разрешённого использования недвижимости:</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 xml:space="preserve">1) один вид разрешённого использования земельного участка на другой изменяется без осуществления строительства (например, в зоне сельскохозяйственного использования пахотное использование заменяется на огородное использование), либо со строительством, но не требующим получения разрешения на строительство (например, изменение огородного хозяйства на строительство дачного дома). </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2) один вид разрешённого использования земельного участка на другой изменяется для строительства объекта,  для которого требуется получение разрешения на строительство в соответствии со ст. 51 Градостроительного кодекса Российской Федерации;</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 xml:space="preserve">3)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реконструкции, для проведения которой требуется получение разрешения на строительство в соответствии со ст. 51 Градостроительного кодекса Российской Федерации; </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4)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работ, для которых не требуется получения разрешения на строительство (в т.ч. капитальный ремонт  и текущий ремонт);</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5) один вид разрешённого использования объекта капитального строительства на другой изменяется для целей перепрофилирования такого объекта без проведения каких-либо строительных работ.</w:t>
      </w:r>
    </w:p>
    <w:p w:rsidR="00EE127D" w:rsidRPr="004F7EAC" w:rsidRDefault="00EE127D" w:rsidP="004F7EAC">
      <w:pPr>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 xml:space="preserve">3. В соответствии со ст. 34 Федерального закона от 23.06.2014 № 171-ФЗ «О внесении изменений в Земельный кодекс Российской Федерации и отдельные законодательные акты Российской Федерации»  по заявлению правообладателя земельного участка об установлении соответствия разрешенного использования </w:t>
      </w:r>
      <w:r w:rsidRPr="004F7EAC">
        <w:rPr>
          <w:rFonts w:ascii="Times New Roman" w:hAnsi="Times New Roman" w:cs="Times New Roman"/>
          <w:sz w:val="28"/>
          <w:szCs w:val="28"/>
        </w:rPr>
        <w:lastRenderedPageBreak/>
        <w:t>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F7EAC">
        <w:rPr>
          <w:rFonts w:ascii="Times New Roman" w:hAnsi="Times New Roman" w:cs="Times New Roman"/>
          <w:sz w:val="28"/>
          <w:szCs w:val="28"/>
        </w:rPr>
        <w:t xml:space="preserve"> 4. При изменении вида разрешенного использования по 2 и 3 случаю, когда требуется получение разрешения на строительство, собственник, землепользователь, землевладелец, арендатор земельного участка и объекта капитального строительства получает такое разрешение в соответствии со ст. 51 ГрК РФ. </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5. При изменении вида разрешенного использования по 4 и 5 случаю, собственник, землепользователь, землевладелец, арендатор земельного участка и объекта капитального строительства (правообладатель земельного участка и объекта капитального строительства) направляет уведомление о намерении изменить вид разрешенного использования земельного участка и объекта капитального строительства, с указанием случая, в отдел по управлению муниципальным имуществом и земельными ресурсами администрации муниципального образования Малмыжский  муниципальный район. К уведомлению прикладывается градостроительный план земельного участка, а так же заключение проектной организации, являющейся членом соответствующей саморегулируемой организации, основанной на членстве лиц, осуществляющих подготовку проектной документации:</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 xml:space="preserve">а) о возможности преобразования (перепрофилировании) объекта капитального строительства с проведением текущего ремонта, не требующего </w:t>
      </w:r>
      <w:r w:rsidRPr="004F7EAC">
        <w:rPr>
          <w:rFonts w:ascii="Times New Roman" w:hAnsi="Times New Roman" w:cs="Times New Roman"/>
          <w:sz w:val="28"/>
          <w:szCs w:val="28"/>
        </w:rPr>
        <w:lastRenderedPageBreak/>
        <w:t>получения разрешения на строительство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 xml:space="preserve">б) о возможности преобразования (перепрофилировании) объекта капитального строительства без проведения каких-либо строительных работ. </w:t>
      </w:r>
    </w:p>
    <w:p w:rsidR="00EE127D" w:rsidRPr="004F7EAC" w:rsidRDefault="00EE127D" w:rsidP="004F7EAC">
      <w:pPr>
        <w:spacing w:after="0" w:line="360" w:lineRule="auto"/>
        <w:ind w:firstLine="708"/>
        <w:jc w:val="both"/>
        <w:rPr>
          <w:rFonts w:ascii="Times New Roman" w:hAnsi="Times New Roman" w:cs="Times New Roman"/>
          <w:sz w:val="28"/>
          <w:szCs w:val="28"/>
        </w:rPr>
      </w:pPr>
      <w:r w:rsidRPr="004F7EAC">
        <w:rPr>
          <w:rFonts w:ascii="Times New Roman" w:hAnsi="Times New Roman" w:cs="Times New Roman"/>
          <w:sz w:val="28"/>
          <w:szCs w:val="28"/>
        </w:rPr>
        <w:t xml:space="preserve">6. Заключение проектной организации готовится по результатам обследования технического состояния строительных конструкций  объекта капитального строительства. </w:t>
      </w:r>
    </w:p>
    <w:p w:rsidR="00EE127D" w:rsidRPr="004F7EAC" w:rsidRDefault="00EE127D" w:rsidP="004F7EAC">
      <w:pPr>
        <w:spacing w:after="0" w:line="360" w:lineRule="auto"/>
        <w:ind w:firstLine="720"/>
        <w:jc w:val="both"/>
        <w:rPr>
          <w:rFonts w:ascii="Times New Roman" w:hAnsi="Times New Roman" w:cs="Times New Roman"/>
          <w:sz w:val="28"/>
          <w:szCs w:val="28"/>
        </w:rPr>
      </w:pPr>
      <w:r w:rsidRPr="004F7EAC">
        <w:rPr>
          <w:rFonts w:ascii="Times New Roman" w:hAnsi="Times New Roman" w:cs="Times New Roman"/>
          <w:sz w:val="28"/>
          <w:szCs w:val="28"/>
        </w:rPr>
        <w:t>7. К уведомлению также прикладываются разделы проектной документации, в случае если в заключении проектной организации был сделан вывод о необходимости  подготовки проектной документации проведения капитального ремонта объекта капитального строительства.</w:t>
      </w:r>
    </w:p>
    <w:p w:rsidR="00EE127D" w:rsidRPr="004F7EAC" w:rsidRDefault="00EE127D" w:rsidP="004F7EAC">
      <w:pPr>
        <w:spacing w:after="0" w:line="360" w:lineRule="auto"/>
        <w:ind w:firstLine="708"/>
        <w:jc w:val="both"/>
        <w:rPr>
          <w:rFonts w:ascii="Times New Roman" w:hAnsi="Times New Roman" w:cs="Times New Roman"/>
          <w:b/>
          <w:sz w:val="28"/>
          <w:szCs w:val="28"/>
        </w:rPr>
      </w:pPr>
      <w:r w:rsidRPr="004F7EAC">
        <w:rPr>
          <w:rFonts w:ascii="Times New Roman" w:hAnsi="Times New Roman" w:cs="Times New Roman"/>
          <w:sz w:val="28"/>
          <w:szCs w:val="28"/>
        </w:rPr>
        <w:t>8. Отдел по управлению муниципальным имуществом и земельными ресурсами администрации муниципального образования Малмыжский муниципальный район в течение десяти дней, с даты поступления документов, подготавливает правообладателю земельного участка и объекта капитального строительства сообщение о возможности реализации его намерений или невозможности их реализации в случае, если изменение вида разрешенного использования объекта капитального строительства повлечет нарушения требований обеспечения безопасности, технических регламентов, градостроительных, санитарных норм и правил, региональных нормативов градостроительного проектирования. Данное сообщение является документом, подтверждающим возможность (невозможность) осуществления намерений правообладателя земельного участка и объекта капитального строительства с соблюдением требований  перечисленных выше регламентов, норм и правил.</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4F7EAC">
        <w:rPr>
          <w:rFonts w:ascii="Times New Roman" w:hAnsi="Times New Roman" w:cs="Times New Roman"/>
          <w:sz w:val="28"/>
          <w:szCs w:val="28"/>
        </w:rPr>
        <w:t xml:space="preserve">9. При наличии возможности реализации намерений правообладателей земельных участков, объектов капитального строительства, муниципальное образование принимает такое решение и уведомляет </w:t>
      </w:r>
      <w:r w:rsidRPr="004F7EAC">
        <w:rPr>
          <w:rFonts w:ascii="Times New Roman" w:hAnsi="Times New Roman" w:cs="Times New Roman"/>
          <w:bCs/>
          <w:sz w:val="28"/>
          <w:szCs w:val="28"/>
        </w:rPr>
        <w:t xml:space="preserve">Управление Федеральной службы государственной регистрации, кадастра и картографии по Кировской </w:t>
      </w:r>
      <w:r w:rsidRPr="004F7EAC">
        <w:rPr>
          <w:rFonts w:ascii="Times New Roman" w:hAnsi="Times New Roman" w:cs="Times New Roman"/>
          <w:bCs/>
          <w:sz w:val="28"/>
          <w:szCs w:val="28"/>
        </w:rPr>
        <w:lastRenderedPageBreak/>
        <w:t xml:space="preserve">области и филиал ФГБУ «ФКП Росреестра» по Кировской области о предстоящем  изменении вида разрешенного использования объекта капитального строительства (с указанием адреса). К уведомлению прикладывается копия решения муниципального образования. </w:t>
      </w:r>
    </w:p>
    <w:p w:rsidR="00EE127D" w:rsidRPr="004F7EAC" w:rsidRDefault="00EE127D" w:rsidP="004F7EA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F7EAC">
        <w:rPr>
          <w:rFonts w:ascii="Times New Roman" w:hAnsi="Times New Roman" w:cs="Times New Roman"/>
          <w:sz w:val="28"/>
          <w:szCs w:val="28"/>
        </w:rPr>
        <w:t>10. В случае, если собственник, пользователь, владелец, арендатор недвижимости запрашивает разрешение на изменение основного разрешенного вида использования на условно разрешенный вид использования, изменение вида разрешенного  использования  осуществляется путем проведения процедуры публичных слушаний (специальное согласование) в соответствии со ст. 10 настоящих Правил.</w:t>
      </w:r>
    </w:p>
    <w:p w:rsidR="00EE127D" w:rsidRPr="004F7EAC" w:rsidRDefault="00EE127D" w:rsidP="004F7EAC">
      <w:pPr>
        <w:spacing w:after="0" w:line="360" w:lineRule="auto"/>
        <w:ind w:right="-82" w:firstLine="720"/>
        <w:jc w:val="both"/>
        <w:rPr>
          <w:rFonts w:ascii="Times New Roman" w:hAnsi="Times New Roman" w:cs="Times New Roman"/>
          <w:bCs/>
          <w:sz w:val="28"/>
          <w:szCs w:val="28"/>
        </w:rPr>
      </w:pPr>
      <w:r w:rsidRPr="004F7EAC">
        <w:rPr>
          <w:rFonts w:ascii="Times New Roman" w:hAnsi="Times New Roman" w:cs="Times New Roman"/>
          <w:sz w:val="28"/>
          <w:szCs w:val="28"/>
        </w:rPr>
        <w:tab/>
      </w:r>
    </w:p>
    <w:p w:rsidR="00EE127D" w:rsidRPr="004F7EAC" w:rsidRDefault="00EE127D" w:rsidP="004F7EAC">
      <w:pPr>
        <w:widowControl w:val="0"/>
        <w:autoSpaceDE w:val="0"/>
        <w:autoSpaceDN w:val="0"/>
        <w:adjustRightInd w:val="0"/>
        <w:spacing w:after="0" w:line="360" w:lineRule="auto"/>
        <w:ind w:firstLine="540"/>
        <w:jc w:val="both"/>
        <w:outlineLvl w:val="2"/>
        <w:rPr>
          <w:rFonts w:ascii="Times New Roman" w:hAnsi="Times New Roman" w:cs="Times New Roman"/>
          <w:b/>
          <w:bCs/>
          <w:color w:val="000000"/>
          <w:sz w:val="28"/>
          <w:szCs w:val="28"/>
        </w:rPr>
      </w:pPr>
      <w:r w:rsidRPr="004F7EAC">
        <w:rPr>
          <w:rFonts w:ascii="Times New Roman" w:hAnsi="Times New Roman" w:cs="Times New Roman"/>
          <w:b/>
          <w:sz w:val="28"/>
          <w:szCs w:val="28"/>
        </w:rPr>
        <w:t>2.2. Порядок п</w:t>
      </w:r>
      <w:r w:rsidRPr="004F7EAC">
        <w:rPr>
          <w:rFonts w:ascii="Times New Roman" w:hAnsi="Times New Roman" w:cs="Times New Roman"/>
          <w:b/>
          <w:bCs/>
          <w:color w:val="000000"/>
          <w:sz w:val="28"/>
          <w:szCs w:val="28"/>
        </w:rPr>
        <w:t xml:space="preserve">редоставления разрешения на условно разрешенный вид </w:t>
      </w:r>
    </w:p>
    <w:p w:rsidR="00EE127D" w:rsidRPr="004F7EAC" w:rsidRDefault="00EE127D" w:rsidP="004F7EAC">
      <w:pPr>
        <w:widowControl w:val="0"/>
        <w:autoSpaceDE w:val="0"/>
        <w:autoSpaceDN w:val="0"/>
        <w:adjustRightInd w:val="0"/>
        <w:spacing w:after="0" w:line="360" w:lineRule="auto"/>
        <w:ind w:firstLine="540"/>
        <w:jc w:val="both"/>
        <w:outlineLvl w:val="2"/>
        <w:rPr>
          <w:rFonts w:ascii="Times New Roman" w:hAnsi="Times New Roman" w:cs="Times New Roman"/>
          <w:b/>
          <w:bCs/>
          <w:color w:val="000000"/>
          <w:sz w:val="28"/>
          <w:szCs w:val="28"/>
        </w:rPr>
      </w:pPr>
      <w:r w:rsidRPr="004F7EAC">
        <w:rPr>
          <w:rFonts w:ascii="Times New Roman" w:hAnsi="Times New Roman" w:cs="Times New Roman"/>
          <w:b/>
          <w:bCs/>
          <w:color w:val="000000"/>
          <w:sz w:val="28"/>
          <w:szCs w:val="28"/>
        </w:rPr>
        <w:t xml:space="preserve">       использования  земельного участка или объекта капитального    </w:t>
      </w:r>
    </w:p>
    <w:p w:rsidR="00EE127D" w:rsidRPr="004F7EAC" w:rsidRDefault="00EE127D" w:rsidP="004F7EAC">
      <w:pPr>
        <w:widowControl w:val="0"/>
        <w:autoSpaceDE w:val="0"/>
        <w:autoSpaceDN w:val="0"/>
        <w:adjustRightInd w:val="0"/>
        <w:spacing w:after="0" w:line="360" w:lineRule="auto"/>
        <w:ind w:firstLine="540"/>
        <w:jc w:val="both"/>
        <w:outlineLvl w:val="2"/>
        <w:rPr>
          <w:rFonts w:ascii="Times New Roman" w:hAnsi="Times New Roman" w:cs="Times New Roman"/>
          <w:b/>
          <w:bCs/>
          <w:color w:val="000000"/>
          <w:sz w:val="28"/>
          <w:szCs w:val="28"/>
        </w:rPr>
      </w:pPr>
      <w:r w:rsidRPr="004F7EAC">
        <w:rPr>
          <w:rFonts w:ascii="Times New Roman" w:hAnsi="Times New Roman" w:cs="Times New Roman"/>
          <w:b/>
          <w:bCs/>
          <w:color w:val="000000"/>
          <w:sz w:val="28"/>
          <w:szCs w:val="28"/>
        </w:rPr>
        <w:t xml:space="preserve">       строительства</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1. 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необходимо  для  тех  видов использования недвижимости, которые указаны в части 3 настоящих Правил как требующие такого разрешения для размещения в территориальной зоне. </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r w:rsidRPr="004F7EAC">
        <w:rPr>
          <w:rFonts w:ascii="Times New Roman" w:hAnsi="Times New Roman" w:cs="Times New Roman"/>
          <w:color w:val="000000"/>
          <w:sz w:val="28"/>
          <w:szCs w:val="28"/>
        </w:rPr>
        <w:tab/>
        <w:t>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ГрК РФ.</w:t>
      </w:r>
    </w:p>
    <w:p w:rsidR="00EE127D" w:rsidRPr="004F7EAC" w:rsidRDefault="00EE127D" w:rsidP="004F7EAC">
      <w:pPr>
        <w:shd w:val="clear" w:color="auto" w:fill="FFFFFF"/>
        <w:tabs>
          <w:tab w:val="left" w:pos="-1767"/>
        </w:tabs>
        <w:spacing w:after="0" w:line="360" w:lineRule="auto"/>
        <w:ind w:right="-81"/>
        <w:jc w:val="both"/>
        <w:rPr>
          <w:rFonts w:ascii="Times New Roman" w:hAnsi="Times New Roman" w:cs="Times New Roman"/>
          <w:sz w:val="28"/>
          <w:szCs w:val="28"/>
        </w:rPr>
      </w:pPr>
      <w:r w:rsidRPr="004F7EAC">
        <w:rPr>
          <w:rFonts w:ascii="Times New Roman" w:hAnsi="Times New Roman" w:cs="Times New Roman"/>
          <w:color w:val="000000"/>
          <w:sz w:val="28"/>
          <w:szCs w:val="28"/>
        </w:rPr>
        <w:t xml:space="preserve">          2. </w:t>
      </w:r>
      <w:r w:rsidRPr="004F7EAC">
        <w:rPr>
          <w:rFonts w:ascii="Times New Roman" w:hAnsi="Times New Roman" w:cs="Times New Roman"/>
          <w:sz w:val="28"/>
          <w:szCs w:val="28"/>
        </w:rPr>
        <w:t xml:space="preserve">Заявление о выдаче разрешения на условно разрешенный вид использования может подаваться: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при планировании строительства (реконструкции) капитальных зданий и сооружений;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при планировании изменения вида использования земельных участков, объектов капитального строительства в процессе их использования. </w:t>
      </w:r>
    </w:p>
    <w:p w:rsidR="00EE127D" w:rsidRPr="004F7EAC" w:rsidRDefault="00EE127D" w:rsidP="004F7EAC">
      <w:pPr>
        <w:spacing w:after="0" w:line="360" w:lineRule="auto"/>
        <w:ind w:firstLine="708"/>
        <w:jc w:val="both"/>
        <w:rPr>
          <w:rFonts w:ascii="Times New Roman" w:hAnsi="Times New Roman" w:cs="Times New Roman"/>
          <w:strike/>
          <w:color w:val="000000"/>
          <w:sz w:val="28"/>
          <w:szCs w:val="28"/>
        </w:rPr>
      </w:pPr>
      <w:r w:rsidRPr="004F7EAC">
        <w:rPr>
          <w:rFonts w:ascii="Times New Roman" w:hAnsi="Times New Roman" w:cs="Times New Roman"/>
          <w:color w:val="000000"/>
          <w:sz w:val="28"/>
          <w:szCs w:val="28"/>
        </w:rPr>
        <w:t xml:space="preserve">3. Физическое или юридическое лицо, муниципальное образование, заинтересованное в предоставлении разрешения на условно разрешенный вид </w:t>
      </w:r>
      <w:r w:rsidRPr="004F7EAC">
        <w:rPr>
          <w:rFonts w:ascii="Times New Roman" w:hAnsi="Times New Roman" w:cs="Times New Roman"/>
          <w:color w:val="000000"/>
          <w:sz w:val="28"/>
          <w:szCs w:val="28"/>
        </w:rPr>
        <w:lastRenderedPageBreak/>
        <w:t xml:space="preserve">использования, направляет в Комиссию заявление о предоставлении разрешения на условно разрешенный вид использования. </w:t>
      </w:r>
    </w:p>
    <w:p w:rsidR="00EE127D" w:rsidRPr="004F7EAC" w:rsidRDefault="00EE127D" w:rsidP="004F7EAC">
      <w:pPr>
        <w:shd w:val="clear" w:color="auto" w:fill="FFFFFF"/>
        <w:tabs>
          <w:tab w:val="left" w:pos="1254"/>
          <w:tab w:val="left" w:pos="1418"/>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4.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предусмотрен главой 4 части 1 настоящих Правил. </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Публичные слушания по вопросу о предоставлении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граждан, проживающих на соседних земельных участках по отношению к этому участку.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6. Сообщения о проведении публичных слушаний по вопросу о предоставлении разрешения на условно разрешенный вид использования направляются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E127D" w:rsidRPr="004F7EAC" w:rsidRDefault="00EE127D" w:rsidP="004F7EAC">
      <w:pPr>
        <w:spacing w:after="0" w:line="360" w:lineRule="auto"/>
        <w:ind w:right="-81"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7. Публичные слушания по вопросу предоставления </w:t>
      </w:r>
      <w:r w:rsidRPr="004F7EAC">
        <w:rPr>
          <w:rFonts w:ascii="Times New Roman" w:hAnsi="Times New Roman" w:cs="Times New Roman"/>
          <w:color w:val="000000"/>
          <w:sz w:val="28"/>
          <w:szCs w:val="28"/>
        </w:rPr>
        <w:t>разрешения на условно разрешенный вид использования земельного участка и объекта капитального строительства</w:t>
      </w:r>
      <w:r w:rsidRPr="004F7EAC">
        <w:rPr>
          <w:rFonts w:ascii="Times New Roman" w:hAnsi="Times New Roman" w:cs="Times New Roman"/>
          <w:bCs/>
          <w:color w:val="000000"/>
          <w:sz w:val="28"/>
          <w:szCs w:val="28"/>
        </w:rPr>
        <w:t xml:space="preserve"> или о </w:t>
      </w:r>
      <w:r w:rsidRPr="004F7EAC">
        <w:rPr>
          <w:rFonts w:ascii="Times New Roman" w:hAnsi="Times New Roman" w:cs="Times New Roman"/>
          <w:color w:val="000000"/>
          <w:sz w:val="28"/>
          <w:szCs w:val="28"/>
        </w:rPr>
        <w:t xml:space="preserve">предоставлении разрешений на отклонение от предельных параметров разрешенного строительства, реконструкции объектов капитального </w:t>
      </w:r>
      <w:r w:rsidRPr="004F7EAC">
        <w:rPr>
          <w:rFonts w:ascii="Times New Roman" w:hAnsi="Times New Roman" w:cs="Times New Roman"/>
          <w:color w:val="000000"/>
          <w:sz w:val="28"/>
          <w:szCs w:val="28"/>
        </w:rPr>
        <w:lastRenderedPageBreak/>
        <w:t>строительства</w:t>
      </w:r>
      <w:r w:rsidRPr="004F7EAC">
        <w:rPr>
          <w:rFonts w:ascii="Times New Roman" w:hAnsi="Times New Roman" w:cs="Times New Roman"/>
          <w:bCs/>
          <w:color w:val="000000"/>
          <w:sz w:val="28"/>
          <w:szCs w:val="28"/>
        </w:rPr>
        <w:t xml:space="preserve"> могут  проводиться в будние и в воскресные дни. В будние дни время начала публичных слушаний не может быть назначено ранее 15 часов.</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8.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EE127D" w:rsidRPr="004F7EAC" w:rsidRDefault="00EE127D" w:rsidP="004F7EAC">
      <w:pPr>
        <w:shd w:val="clear" w:color="auto" w:fill="FFFFFF"/>
        <w:tabs>
          <w:tab w:val="left" w:pos="1311"/>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9. Расходы, связанные с организацией и проведением публичных слушаний по вопросу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E127D" w:rsidRPr="004F7EAC" w:rsidRDefault="00EE127D" w:rsidP="004F7EAC">
      <w:pPr>
        <w:shd w:val="clear" w:color="auto" w:fill="FFFFFF"/>
        <w:tabs>
          <w:tab w:val="left" w:pos="1311"/>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10. В случае, если условно разрешенный вид использования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11.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Комиссия может подготовить отрицательные рекомендации  в предоставлении разрешения  на условно разрешенный вид использования в случае выявления факторов отрицательно влияющих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факторов оказывающих негативное воздействие на окружающую среду.</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12. Глава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EE127D" w:rsidRPr="004F7EAC" w:rsidRDefault="00EE127D" w:rsidP="004F7EAC">
      <w:pPr>
        <w:shd w:val="clear" w:color="auto" w:fill="FFFFFF"/>
        <w:tabs>
          <w:tab w:val="left" w:pos="1254"/>
        </w:tabs>
        <w:spacing w:after="0" w:line="360" w:lineRule="auto"/>
        <w:ind w:right="-81"/>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13. Разрешение на условно разрешенный вид использования может быть предоставлено с условиями, определяющими пределы реализации разрешенного вида использования земельного участка и (или) объекта капитального строительства с учетом не допущения ущерба соседним землепользователям и снижения стоимости соседних объектов недвижимости.</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14. Физическое или юридическое лицо вправе оспорить в судебном порядке решение по предоставлению разрешения на условно разрешенный вид использования или об отказе в предоставлении такого разрешения.</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p>
    <w:p w:rsidR="00EE127D" w:rsidRPr="004F7EAC" w:rsidRDefault="00EE127D" w:rsidP="004F7EAC">
      <w:pPr>
        <w:pStyle w:val="3"/>
        <w:spacing w:line="360" w:lineRule="auto"/>
        <w:ind w:right="-81" w:firstLine="708"/>
        <w:jc w:val="both"/>
        <w:rPr>
          <w:color w:val="000000"/>
          <w:sz w:val="28"/>
          <w:szCs w:val="28"/>
        </w:rPr>
      </w:pPr>
      <w:r w:rsidRPr="004F7EAC">
        <w:rPr>
          <w:color w:val="000000"/>
          <w:sz w:val="28"/>
          <w:szCs w:val="28"/>
        </w:rPr>
        <w:t xml:space="preserve">2.3. Отклонение    от     предельных      параметров        разрешенного     </w:t>
      </w:r>
    </w:p>
    <w:p w:rsidR="00EE127D" w:rsidRPr="004F7EAC" w:rsidRDefault="00EE127D" w:rsidP="004F7EAC">
      <w:pPr>
        <w:pStyle w:val="3"/>
        <w:spacing w:line="360" w:lineRule="auto"/>
        <w:ind w:right="-81" w:firstLine="708"/>
        <w:jc w:val="both"/>
        <w:rPr>
          <w:color w:val="000000"/>
          <w:sz w:val="28"/>
          <w:szCs w:val="28"/>
        </w:rPr>
      </w:pPr>
      <w:r w:rsidRPr="004F7EAC">
        <w:rPr>
          <w:color w:val="000000"/>
          <w:sz w:val="28"/>
          <w:szCs w:val="28"/>
        </w:rPr>
        <w:t xml:space="preserve">       строительства, реконструкции объектов капитального  </w:t>
      </w:r>
    </w:p>
    <w:p w:rsidR="00EE127D" w:rsidRPr="004F7EAC" w:rsidRDefault="00EE127D" w:rsidP="004F7EAC">
      <w:pPr>
        <w:pStyle w:val="3"/>
        <w:spacing w:line="360" w:lineRule="auto"/>
        <w:ind w:right="-81" w:firstLine="708"/>
        <w:jc w:val="both"/>
        <w:rPr>
          <w:color w:val="000000"/>
          <w:sz w:val="28"/>
          <w:szCs w:val="28"/>
        </w:rPr>
      </w:pPr>
      <w:r w:rsidRPr="004F7EAC">
        <w:rPr>
          <w:color w:val="000000"/>
          <w:sz w:val="28"/>
          <w:szCs w:val="28"/>
        </w:rPr>
        <w:t xml:space="preserve">       строительства</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установлен статьей 40 ГрК РФ.</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Иными </w:t>
      </w:r>
      <w:r w:rsidRPr="004F7EAC">
        <w:rPr>
          <w:rFonts w:ascii="Times New Roman" w:hAnsi="Times New Roman" w:cs="Times New Roman"/>
          <w:color w:val="000000"/>
          <w:sz w:val="28"/>
          <w:szCs w:val="28"/>
        </w:rPr>
        <w:lastRenderedPageBreak/>
        <w:t>показателями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может быть ширина земельного участка.</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строительных норм и правил, региональных нормативов градостроительного проектирования Кировской области. </w:t>
      </w:r>
    </w:p>
    <w:p w:rsidR="00EE127D" w:rsidRPr="004F7EAC" w:rsidRDefault="00EE127D" w:rsidP="004F7EAC">
      <w:pPr>
        <w:spacing w:after="0" w:line="360" w:lineRule="auto"/>
        <w:ind w:right="-81" w:firstLine="720"/>
        <w:jc w:val="both"/>
        <w:rPr>
          <w:rFonts w:ascii="Times New Roman" w:hAnsi="Times New Roman" w:cs="Times New Roman"/>
          <w:strike/>
          <w:color w:val="000000"/>
          <w:sz w:val="28"/>
          <w:szCs w:val="28"/>
        </w:rPr>
      </w:pPr>
      <w:r w:rsidRPr="004F7EAC">
        <w:rPr>
          <w:rFonts w:ascii="Times New Roman" w:hAnsi="Times New Roman" w:cs="Times New Roman"/>
          <w:color w:val="000000"/>
          <w:sz w:val="28"/>
          <w:szCs w:val="28"/>
        </w:rPr>
        <w:t xml:space="preserve"> 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соответствии с главой 4 части 1 настоящих Правил. </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E127D" w:rsidRPr="004F7EAC" w:rsidRDefault="00EE127D" w:rsidP="004F7EAC">
      <w:pPr>
        <w:shd w:val="clear" w:color="auto" w:fill="FFFFFF"/>
        <w:tabs>
          <w:tab w:val="left" w:pos="1254"/>
        </w:tabs>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 xml:space="preserve">ское сельское поселение или главе администрации муниципального образования </w:t>
      </w:r>
      <w:r w:rsidRPr="004F7EAC">
        <w:rPr>
          <w:rFonts w:ascii="Times New Roman" w:hAnsi="Times New Roman" w:cs="Times New Roman"/>
          <w:color w:val="000000"/>
          <w:sz w:val="28"/>
          <w:szCs w:val="28"/>
        </w:rPr>
        <w:lastRenderedPageBreak/>
        <w:t xml:space="preserve">Малмыжский муниципальный район, в соответствии с соглашением о разграничении полномочий в сфере градостроительной деятельности. </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7. Глава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или глава администрации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E127D" w:rsidRPr="004F7EAC" w:rsidRDefault="00EE127D" w:rsidP="004F7EAC">
      <w:pPr>
        <w:pStyle w:val="3"/>
        <w:spacing w:line="360" w:lineRule="auto"/>
        <w:ind w:right="-81" w:firstLine="360"/>
        <w:jc w:val="both"/>
        <w:rPr>
          <w:color w:val="000000"/>
          <w:sz w:val="28"/>
          <w:szCs w:val="28"/>
        </w:rPr>
      </w:pPr>
    </w:p>
    <w:p w:rsidR="00EE127D" w:rsidRPr="004F7EAC" w:rsidRDefault="00EE127D" w:rsidP="004F7EAC">
      <w:pPr>
        <w:pStyle w:val="3"/>
        <w:spacing w:line="360" w:lineRule="auto"/>
        <w:ind w:left="397" w:right="459" w:firstLine="0"/>
        <w:jc w:val="both"/>
        <w:rPr>
          <w:sz w:val="28"/>
          <w:szCs w:val="28"/>
        </w:rPr>
      </w:pPr>
      <w:r w:rsidRPr="004F7EAC">
        <w:rPr>
          <w:sz w:val="28"/>
          <w:szCs w:val="28"/>
        </w:rPr>
        <w:t xml:space="preserve">Глава  3.  Подготовка  документации  по  планировке  территории  </w:t>
      </w:r>
    </w:p>
    <w:p w:rsidR="00EE127D" w:rsidRPr="004F7EAC" w:rsidRDefault="00EE127D" w:rsidP="004F7EAC">
      <w:pPr>
        <w:pStyle w:val="3"/>
        <w:spacing w:line="360" w:lineRule="auto"/>
        <w:ind w:left="397" w:right="459" w:firstLine="0"/>
        <w:jc w:val="both"/>
        <w:rPr>
          <w:sz w:val="28"/>
          <w:szCs w:val="28"/>
        </w:rPr>
      </w:pPr>
      <w:r w:rsidRPr="004F7EAC">
        <w:rPr>
          <w:sz w:val="28"/>
          <w:szCs w:val="28"/>
        </w:rPr>
        <w:t xml:space="preserve">                  органами местного    самоуправления</w:t>
      </w:r>
    </w:p>
    <w:p w:rsidR="00EE127D" w:rsidRPr="004F7EAC" w:rsidRDefault="00EE127D" w:rsidP="004F7EAC">
      <w:pPr>
        <w:tabs>
          <w:tab w:val="left" w:pos="9690"/>
        </w:tabs>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1. Содержание, состав, порядок подготовки, согласования, обсуждения и утверждения документации по планировке территории определяется статьями 41, 41.1, 41.2, 42, 43, 44, 45, 46 Градостроительного кодекса  Российской Федерации, региональными нормативами градостроительного проектирования Кировской области и настоящими Правилами.</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проекта планировки;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проекта планировки с проектами межевания;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проекта межевания;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Градостроительные планы земельных участков готовятся  в составе проекта межевания территории или в виде отдельного документа.</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Fonts w:ascii="Times New Roman" w:hAnsi="Times New Roman" w:cs="Times New Roman"/>
          <w:sz w:val="28"/>
          <w:szCs w:val="28"/>
        </w:rPr>
        <w:t xml:space="preserve"> 3.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w:t>
      </w:r>
      <w:r w:rsidRPr="004F7EAC">
        <w:rPr>
          <w:rStyle w:val="diffins"/>
          <w:rFonts w:ascii="Times New Roman" w:hAnsi="Times New Roman" w:cs="Times New Roman"/>
          <w:sz w:val="28"/>
          <w:szCs w:val="28"/>
        </w:rPr>
        <w:t>, за исключением случаев, указанных в части 1.1   статьи</w:t>
      </w:r>
      <w:r w:rsidRPr="004F7EAC">
        <w:rPr>
          <w:rFonts w:ascii="Times New Roman" w:hAnsi="Times New Roman" w:cs="Times New Roman"/>
          <w:sz w:val="28"/>
          <w:szCs w:val="28"/>
        </w:rPr>
        <w:t xml:space="preserve">  45 Градостроительного кодекса Российской Федерации.</w:t>
      </w:r>
    </w:p>
    <w:p w:rsidR="00EE127D" w:rsidRPr="004F7EAC" w:rsidRDefault="00EE127D" w:rsidP="004F7EAC">
      <w:pPr>
        <w:pStyle w:val="Default"/>
        <w:spacing w:line="360" w:lineRule="auto"/>
        <w:jc w:val="both"/>
        <w:rPr>
          <w:color w:val="auto"/>
          <w:sz w:val="28"/>
          <w:szCs w:val="28"/>
        </w:rPr>
      </w:pPr>
      <w:r w:rsidRPr="004F7EAC">
        <w:rPr>
          <w:color w:val="auto"/>
          <w:sz w:val="28"/>
          <w:szCs w:val="28"/>
        </w:rPr>
        <w:t xml:space="preserve">         Решение о подготовке документации по планировке территории </w:t>
      </w:r>
      <w:r w:rsidRPr="004F7EAC">
        <w:rPr>
          <w:rStyle w:val="diffins"/>
          <w:color w:val="auto"/>
          <w:sz w:val="28"/>
          <w:szCs w:val="28"/>
        </w:rPr>
        <w:t xml:space="preserve">применительно к территории поселения,  за исключением случаев, указанных в частях 2 - 4.2 и 5.2 статьи 45 </w:t>
      </w:r>
      <w:r w:rsidRPr="004F7EAC">
        <w:rPr>
          <w:color w:val="auto"/>
          <w:sz w:val="28"/>
          <w:szCs w:val="28"/>
        </w:rPr>
        <w:t>Градостроительного кодекса Российской Федерации</w:t>
      </w:r>
      <w:r w:rsidRPr="004F7EAC">
        <w:rPr>
          <w:rStyle w:val="diffins"/>
          <w:color w:val="auto"/>
          <w:sz w:val="28"/>
          <w:szCs w:val="28"/>
        </w:rPr>
        <w:t>,</w:t>
      </w:r>
      <w:r w:rsidRPr="004F7EAC">
        <w:rPr>
          <w:color w:val="auto"/>
          <w:sz w:val="28"/>
          <w:szCs w:val="28"/>
        </w:rPr>
        <w:t xml:space="preserve"> принимается</w:t>
      </w:r>
      <w:r w:rsidR="008B0566">
        <w:rPr>
          <w:color w:val="auto"/>
          <w:sz w:val="28"/>
          <w:szCs w:val="28"/>
        </w:rPr>
        <w:t xml:space="preserve"> главой администрации Рожкин</w:t>
      </w:r>
      <w:r w:rsidRPr="004F7EAC">
        <w:rPr>
          <w:color w:val="auto"/>
          <w:sz w:val="28"/>
          <w:szCs w:val="28"/>
        </w:rPr>
        <w:t>ского</w:t>
      </w:r>
      <w:r w:rsidRPr="004F7EAC">
        <w:rPr>
          <w:iCs/>
          <w:color w:val="auto"/>
          <w:sz w:val="28"/>
          <w:szCs w:val="28"/>
        </w:rPr>
        <w:t xml:space="preserve">  сельского</w:t>
      </w:r>
      <w:r w:rsidRPr="004F7EAC">
        <w:rPr>
          <w:color w:val="auto"/>
          <w:sz w:val="28"/>
          <w:szCs w:val="28"/>
        </w:rPr>
        <w:t xml:space="preserve">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w:t>
      </w:r>
      <w:r w:rsidRPr="004F7EAC">
        <w:rPr>
          <w:rStyle w:val="diffins"/>
          <w:color w:val="auto"/>
          <w:sz w:val="28"/>
          <w:szCs w:val="28"/>
        </w:rPr>
        <w:t xml:space="preserve">В случае подготовки документации по планировке территории заинтересованными лицами, указанными в части 1.1 статьи 45 </w:t>
      </w:r>
      <w:r w:rsidRPr="004F7EAC">
        <w:rPr>
          <w:color w:val="auto"/>
          <w:sz w:val="28"/>
          <w:szCs w:val="28"/>
        </w:rPr>
        <w:t>Градостроительного кодекса Российской Федерации</w:t>
      </w:r>
      <w:r w:rsidRPr="004F7EAC">
        <w:rPr>
          <w:rStyle w:val="diffins"/>
          <w:color w:val="auto"/>
          <w:sz w:val="28"/>
          <w:szCs w:val="28"/>
        </w:rPr>
        <w:t>, принятие органом местного самоуправления поселения,  решения о подготовке документации по планировке территории не требуется.</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sz w:val="28"/>
          <w:szCs w:val="28"/>
        </w:rPr>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r w:rsidRPr="004F7EAC">
        <w:rPr>
          <w:rFonts w:ascii="Times New Roman" w:hAnsi="Times New Roman" w:cs="Times New Roman"/>
          <w:color w:val="000000"/>
          <w:sz w:val="28"/>
          <w:szCs w:val="28"/>
        </w:rPr>
        <w:t>Администрация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 xml:space="preserve">ское сельское поселение или администрация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w:t>
      </w:r>
      <w:r w:rsidRPr="004F7EAC">
        <w:rPr>
          <w:rFonts w:ascii="Times New Roman" w:hAnsi="Times New Roman" w:cs="Times New Roman"/>
          <w:color w:val="000000"/>
          <w:sz w:val="28"/>
          <w:szCs w:val="28"/>
        </w:rPr>
        <w:lastRenderedPageBreak/>
        <w:t>Градостроительный план земельного участка предоставляется без взимания платы.</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Решение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по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муниципального образования Малмыжский  муниципальный район  в сети «Интернет».</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6. Физические или юридические лица вправе представить в администрацию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свои предложения о порядке, сроках подготовки и содержании документации по планировке территории.</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7. Подготовка документации по планировке территории осуществляется в соответствии с требованиями нормативов градостроительного проектирования, технических регламентов, градостроительных регламентов с учетом границ зон с особыми условиями использования территорий.</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8. Структурное подразделение администрации муниципального образования Малмыжский  муниципальный район, уполномоченное в области градостроительной деятельности, или администрация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(в соответствии с соглашением о разграничении полномочий в сфере градостроительной деятельности) в течение пяти дней со дня поступления</w:t>
      </w:r>
      <w:r w:rsidRPr="004F7EAC">
        <w:rPr>
          <w:rFonts w:ascii="Times New Roman" w:hAnsi="Times New Roman" w:cs="Times New Roman"/>
          <w:color w:val="2C2C2C"/>
          <w:sz w:val="28"/>
          <w:szCs w:val="28"/>
        </w:rPr>
        <w:t xml:space="preserve"> </w:t>
      </w:r>
      <w:r w:rsidRPr="004F7EAC">
        <w:rPr>
          <w:rFonts w:ascii="Times New Roman" w:hAnsi="Times New Roman" w:cs="Times New Roman"/>
          <w:color w:val="000000"/>
          <w:sz w:val="28"/>
          <w:szCs w:val="28"/>
        </w:rPr>
        <w:t>документации по планировке территории осуществляет проверку такой документации на соответствие нормативам градостроительного проектирования. По результатам проверки указанное подразделение принимает соответствующее решение о направлении документации по планировке территории главе администрации 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для утверждения или об отклонении такой документации и направлении ее на доработку.</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9. Проекты планировки территории и проекты планировки территории с проектами межевания в их составе до их утверждения подлежат обязательному рассмотрению на публичных слушаниях.</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10. Порядок организации и проведения публичных слушаний по проекту планировки территории и проекту планировки с проектами межевания в их составе определяются главой 4 настоящих Правил с учетом положений настоящей статьи.</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bCs/>
          <w:color w:val="000000"/>
          <w:sz w:val="28"/>
          <w:szCs w:val="28"/>
        </w:rPr>
        <w:t xml:space="preserve">11. Глава администрации </w:t>
      </w:r>
      <w:r w:rsidRPr="004F7EAC">
        <w:rPr>
          <w:rFonts w:ascii="Times New Roman" w:hAnsi="Times New Roman" w:cs="Times New Roman"/>
          <w:color w:val="000000"/>
          <w:sz w:val="28"/>
          <w:szCs w:val="28"/>
        </w:rPr>
        <w:t>муниц</w:t>
      </w:r>
      <w:r w:rsidR="008B056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 xml:space="preserve"> с учетом п</w:t>
      </w:r>
      <w:r w:rsidRPr="004F7EAC">
        <w:rPr>
          <w:rFonts w:ascii="Times New Roman" w:hAnsi="Times New Roman" w:cs="Times New Roman"/>
          <w:color w:val="000000"/>
          <w:sz w:val="28"/>
          <w:szCs w:val="28"/>
        </w:rPr>
        <w:t xml:space="preserve">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отправлении на доработку. Решение </w:t>
      </w:r>
      <w:r w:rsidRPr="004F7EAC">
        <w:rPr>
          <w:rFonts w:ascii="Times New Roman" w:hAnsi="Times New Roman" w:cs="Times New Roman"/>
          <w:bCs/>
          <w:color w:val="000000"/>
          <w:sz w:val="28"/>
          <w:szCs w:val="28"/>
        </w:rPr>
        <w:t xml:space="preserve">администрации </w:t>
      </w:r>
      <w:r w:rsidR="008B0566">
        <w:rPr>
          <w:rFonts w:ascii="Times New Roman" w:hAnsi="Times New Roman" w:cs="Times New Roman"/>
          <w:color w:val="000000"/>
          <w:sz w:val="28"/>
          <w:szCs w:val="28"/>
        </w:rPr>
        <w:t>муниципального образования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 xml:space="preserve"> публикуется в </w:t>
      </w:r>
      <w:r w:rsidRPr="004F7EAC">
        <w:rPr>
          <w:rFonts w:ascii="Times New Roman" w:hAnsi="Times New Roman" w:cs="Times New Roman"/>
          <w:color w:val="000000"/>
          <w:sz w:val="28"/>
          <w:szCs w:val="28"/>
        </w:rPr>
        <w:t xml:space="preserve"> средствах массовой информации (печатное издание) муниципального образования Малмыжский  муниципальный район</w:t>
      </w:r>
      <w:r w:rsidRPr="004F7EAC">
        <w:rPr>
          <w:rFonts w:ascii="Times New Roman" w:hAnsi="Times New Roman" w:cs="Times New Roman"/>
          <w:bCs/>
          <w:color w:val="000000"/>
          <w:sz w:val="28"/>
          <w:szCs w:val="28"/>
        </w:rPr>
        <w:t>.</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12.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Малмыжский  муниципальный район  в сети «Интернет».</w:t>
      </w:r>
    </w:p>
    <w:p w:rsidR="00EE127D" w:rsidRPr="004F7EAC" w:rsidRDefault="00EE127D" w:rsidP="004F7EAC">
      <w:pPr>
        <w:tabs>
          <w:tab w:val="left" w:pos="9690"/>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13. На основании утвержденной документации, в настоящие Правила, в том числе карты градостроительного зонирования, вносятся дополнения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EE127D" w:rsidRPr="004F7EAC" w:rsidRDefault="00EE127D" w:rsidP="004F7EAC">
      <w:pPr>
        <w:spacing w:after="0" w:line="360" w:lineRule="auto"/>
        <w:ind w:left="399" w:right="-55" w:firstLine="570"/>
        <w:jc w:val="both"/>
        <w:rPr>
          <w:rFonts w:ascii="Times New Roman" w:hAnsi="Times New Roman" w:cs="Times New Roman"/>
          <w:color w:val="000000"/>
          <w:sz w:val="28"/>
          <w:szCs w:val="28"/>
        </w:rPr>
      </w:pPr>
    </w:p>
    <w:p w:rsidR="00EE127D" w:rsidRPr="004F7EAC" w:rsidRDefault="00EE127D" w:rsidP="004F7EAC">
      <w:pPr>
        <w:spacing w:after="0" w:line="360" w:lineRule="auto"/>
        <w:ind w:left="399" w:right="458" w:firstLine="570"/>
        <w:jc w:val="both"/>
        <w:rPr>
          <w:rFonts w:ascii="Times New Roman" w:hAnsi="Times New Roman" w:cs="Times New Roman"/>
          <w:color w:val="000000"/>
          <w:sz w:val="28"/>
          <w:szCs w:val="28"/>
        </w:rPr>
      </w:pPr>
    </w:p>
    <w:p w:rsidR="00EE127D" w:rsidRPr="004F7EAC" w:rsidRDefault="00EE127D" w:rsidP="004F7EAC">
      <w:pPr>
        <w:spacing w:after="0" w:line="360" w:lineRule="auto"/>
        <w:ind w:left="399" w:right="458" w:firstLine="570"/>
        <w:jc w:val="both"/>
        <w:rPr>
          <w:rFonts w:ascii="Times New Roman" w:hAnsi="Times New Roman" w:cs="Times New Roman"/>
          <w:b/>
          <w:sz w:val="28"/>
          <w:szCs w:val="28"/>
        </w:rPr>
      </w:pPr>
      <w:r w:rsidRPr="004F7EAC">
        <w:rPr>
          <w:rFonts w:ascii="Times New Roman" w:hAnsi="Times New Roman" w:cs="Times New Roman"/>
          <w:b/>
          <w:sz w:val="28"/>
          <w:szCs w:val="28"/>
        </w:rPr>
        <w:t xml:space="preserve">Глава 4. Проведение публичных слушаний по вопросам </w:t>
      </w:r>
    </w:p>
    <w:p w:rsidR="00EE127D" w:rsidRPr="004F7EAC" w:rsidRDefault="00EE127D" w:rsidP="004F7EAC">
      <w:pPr>
        <w:spacing w:after="0" w:line="360" w:lineRule="auto"/>
        <w:ind w:left="399" w:right="458" w:firstLine="570"/>
        <w:jc w:val="both"/>
        <w:rPr>
          <w:rFonts w:ascii="Times New Roman" w:hAnsi="Times New Roman" w:cs="Times New Roman"/>
          <w:b/>
          <w:sz w:val="28"/>
          <w:szCs w:val="28"/>
        </w:rPr>
      </w:pPr>
      <w:r w:rsidRPr="004F7EAC">
        <w:rPr>
          <w:rFonts w:ascii="Times New Roman" w:hAnsi="Times New Roman" w:cs="Times New Roman"/>
          <w:b/>
          <w:sz w:val="28"/>
          <w:szCs w:val="28"/>
        </w:rPr>
        <w:t xml:space="preserve">                землепользования и  застройки.</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1. Публичные слушания в сфере землепользования и застройки проводятся в целях рассмотрения вопросов:</w:t>
      </w:r>
    </w:p>
    <w:p w:rsidR="00EE127D" w:rsidRPr="004F7EAC" w:rsidRDefault="00EE127D" w:rsidP="004F7EAC">
      <w:pPr>
        <w:autoSpaceDE w:val="0"/>
        <w:autoSpaceDN w:val="0"/>
        <w:adjustRightInd w:val="0"/>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 об утверждении настоящих Правил и внесения в них изменений и осуществляется в соответствии с главой 5 настоящих Правил; </w:t>
      </w:r>
    </w:p>
    <w:p w:rsidR="00EE127D" w:rsidRPr="004F7EAC" w:rsidRDefault="00EE127D" w:rsidP="004F7EAC">
      <w:pPr>
        <w:autoSpaceDE w:val="0"/>
        <w:autoSpaceDN w:val="0"/>
        <w:adjustRightInd w:val="0"/>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о предоставлении разрешений на отклонение от предельных параметров разрешенного строительства, реконструкции объектов капитального строительства и осуществляется в соответствии с разделом 2.3 настоящих Правил;</w:t>
      </w:r>
    </w:p>
    <w:p w:rsidR="00EE127D" w:rsidRPr="004F7EAC" w:rsidRDefault="00EE127D" w:rsidP="004F7EAC">
      <w:pPr>
        <w:autoSpaceDE w:val="0"/>
        <w:autoSpaceDN w:val="0"/>
        <w:adjustRightInd w:val="0"/>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3) о предоставлении разрешений на условно разрешенные виды использования земельных участков и объектов капитального строительства и осуществляется в соответствии с разделом 2.2 настоящих Правил; </w:t>
      </w:r>
    </w:p>
    <w:p w:rsidR="00EE127D" w:rsidRPr="004F7EAC" w:rsidRDefault="00EE127D" w:rsidP="004F7EAC">
      <w:pPr>
        <w:spacing w:after="0" w:line="360" w:lineRule="auto"/>
        <w:ind w:right="-81" w:firstLine="720"/>
        <w:jc w:val="both"/>
        <w:rPr>
          <w:rFonts w:ascii="Times New Roman" w:hAnsi="Times New Roman" w:cs="Times New Roman"/>
          <w:sz w:val="28"/>
          <w:szCs w:val="28"/>
        </w:rPr>
      </w:pPr>
      <w:r w:rsidRPr="004F7EAC">
        <w:rPr>
          <w:rFonts w:ascii="Times New Roman" w:hAnsi="Times New Roman" w:cs="Times New Roman"/>
          <w:sz w:val="28"/>
          <w:szCs w:val="28"/>
        </w:rPr>
        <w:t>4) о рассмотрении в случаях, установленных законодательством, проекта планировки с проектом межевания в соответствии с главой 3</w:t>
      </w:r>
      <w:r w:rsidRPr="004F7EAC">
        <w:rPr>
          <w:rFonts w:ascii="Times New Roman" w:hAnsi="Times New Roman" w:cs="Times New Roman"/>
          <w:color w:val="000000"/>
          <w:sz w:val="28"/>
          <w:szCs w:val="28"/>
        </w:rPr>
        <w:t xml:space="preserve"> настоящих Правил</w:t>
      </w:r>
      <w:r w:rsidRPr="004F7EAC">
        <w:rPr>
          <w:rFonts w:ascii="Times New Roman" w:hAnsi="Times New Roman" w:cs="Times New Roman"/>
          <w:sz w:val="28"/>
          <w:szCs w:val="28"/>
        </w:rPr>
        <w:t xml:space="preserve">. </w:t>
      </w:r>
    </w:p>
    <w:p w:rsidR="00EE127D" w:rsidRPr="004F7EAC" w:rsidRDefault="00EE127D" w:rsidP="004F7EAC">
      <w:pPr>
        <w:spacing w:after="0" w:line="360" w:lineRule="auto"/>
        <w:ind w:right="-81"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2. Цель проведения публичных слушаний:</w:t>
      </w:r>
    </w:p>
    <w:p w:rsidR="00EE127D" w:rsidRPr="004F7EAC" w:rsidRDefault="00EE127D" w:rsidP="004F7EAC">
      <w:pPr>
        <w:tabs>
          <w:tab w:val="left" w:pos="1197"/>
        </w:tabs>
        <w:spacing w:after="0" w:line="360" w:lineRule="auto"/>
        <w:ind w:right="-81" w:firstLine="720"/>
        <w:jc w:val="both"/>
        <w:rPr>
          <w:rFonts w:ascii="Times New Roman" w:hAnsi="Times New Roman" w:cs="Times New Roman"/>
          <w:sz w:val="28"/>
          <w:szCs w:val="28"/>
        </w:rPr>
      </w:pPr>
      <w:r w:rsidRPr="004F7EAC">
        <w:rPr>
          <w:rFonts w:ascii="Times New Roman" w:hAnsi="Times New Roman" w:cs="Times New Roman"/>
          <w:color w:val="000000"/>
          <w:sz w:val="28"/>
          <w:szCs w:val="28"/>
        </w:rPr>
        <w:t xml:space="preserve">1) предотвращение ущерба, который может быть нанесен правообладателям смежных земельных участков и объектов капитального строительства тем видом деятельности, по поводу которого испрашивается разрешение на условно разрешенные виды использования земельных участков и объектов капитального строительства, </w:t>
      </w:r>
      <w:r w:rsidRPr="004F7EAC">
        <w:rPr>
          <w:rFonts w:ascii="Times New Roman" w:hAnsi="Times New Roman" w:cs="Times New Roman"/>
          <w:sz w:val="28"/>
          <w:szCs w:val="28"/>
        </w:rPr>
        <w:t>либо на отклонение от предельных параметров разрешенного строительства, реконструкции объектов капитального строительства;</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информирование общественности и обеспечение участия граждан в подготовке решений по землепользованию и застройке.</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3.  </w:t>
      </w:r>
      <w:r w:rsidRPr="004F7EAC">
        <w:rPr>
          <w:rFonts w:ascii="Times New Roman" w:hAnsi="Times New Roman" w:cs="Times New Roman"/>
          <w:sz w:val="28"/>
          <w:szCs w:val="28"/>
        </w:rPr>
        <w:t xml:space="preserve">Публичные слушания по вопросам землепользования и застройки, указанным в пункте 1 настоящей главы </w:t>
      </w:r>
      <w:r w:rsidRPr="004F7EAC">
        <w:rPr>
          <w:rFonts w:ascii="Times New Roman" w:hAnsi="Times New Roman" w:cs="Times New Roman"/>
          <w:bCs/>
          <w:color w:val="000000"/>
          <w:sz w:val="28"/>
          <w:szCs w:val="28"/>
        </w:rPr>
        <w:t>на территории муниц</w:t>
      </w:r>
      <w:r w:rsidR="008B0566">
        <w:rPr>
          <w:rFonts w:ascii="Times New Roman" w:hAnsi="Times New Roman" w:cs="Times New Roman"/>
          <w:bCs/>
          <w:color w:val="000000"/>
          <w:sz w:val="28"/>
          <w:szCs w:val="28"/>
        </w:rPr>
        <w:t>ипального образования Рожкин</w:t>
      </w:r>
      <w:r w:rsidRPr="004F7EAC">
        <w:rPr>
          <w:rFonts w:ascii="Times New Roman" w:hAnsi="Times New Roman" w:cs="Times New Roman"/>
          <w:bCs/>
          <w:color w:val="000000"/>
          <w:sz w:val="28"/>
          <w:szCs w:val="28"/>
        </w:rPr>
        <w:t xml:space="preserve">ское сельское поселение </w:t>
      </w:r>
      <w:r w:rsidRPr="004F7EAC">
        <w:rPr>
          <w:rFonts w:ascii="Times New Roman" w:hAnsi="Times New Roman" w:cs="Times New Roman"/>
          <w:sz w:val="28"/>
          <w:szCs w:val="28"/>
        </w:rPr>
        <w:t xml:space="preserve">проводятся в порядке, установленном Федеральным </w:t>
      </w:r>
      <w:hyperlink r:id="rId7" w:history="1">
        <w:r w:rsidRPr="004F7EAC">
          <w:rPr>
            <w:rFonts w:ascii="Times New Roman" w:hAnsi="Times New Roman" w:cs="Times New Roman"/>
            <w:sz w:val="28"/>
            <w:szCs w:val="28"/>
          </w:rPr>
          <w:t>законом</w:t>
        </w:r>
      </w:hyperlink>
      <w:r w:rsidRPr="004F7EAC">
        <w:rPr>
          <w:rFonts w:ascii="Times New Roman" w:hAnsi="Times New Roman" w:cs="Times New Roman"/>
          <w:sz w:val="28"/>
          <w:szCs w:val="28"/>
        </w:rPr>
        <w:t xml:space="preserve"> «Об общих принципах организации местного самоуправления в Российской Федерации», Градостроительным </w:t>
      </w:r>
      <w:hyperlink r:id="rId8" w:history="1">
        <w:r w:rsidRPr="004F7EAC">
          <w:rPr>
            <w:rFonts w:ascii="Times New Roman" w:hAnsi="Times New Roman" w:cs="Times New Roman"/>
            <w:sz w:val="28"/>
            <w:szCs w:val="28"/>
          </w:rPr>
          <w:t>кодексом</w:t>
        </w:r>
      </w:hyperlink>
      <w:r w:rsidRPr="004F7EAC">
        <w:rPr>
          <w:rFonts w:ascii="Times New Roman" w:hAnsi="Times New Roman" w:cs="Times New Roman"/>
          <w:sz w:val="28"/>
          <w:szCs w:val="28"/>
        </w:rPr>
        <w:t xml:space="preserve"> Российской Федерации,  </w:t>
      </w:r>
      <w:r w:rsidRPr="004F7EAC">
        <w:rPr>
          <w:rFonts w:ascii="Times New Roman" w:hAnsi="Times New Roman" w:cs="Times New Roman"/>
          <w:bCs/>
          <w:color w:val="000000"/>
          <w:sz w:val="28"/>
          <w:szCs w:val="28"/>
        </w:rPr>
        <w:t>Положением «О публичных слушаниях в муниципальном образовании», утвержденным представительным органом муниципального образования с соблюдением требований настоящих Правил.</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4. Муниципальный правовой акт о проведении публичных слушаний включает в себя:</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предмет публичных слушаний, указанный в пункте 1 настоящей статьи;</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дату, время и место проведения публичных слушаний;</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границы территорий, применительно к которым проводятся публичные слушания;</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субъект, уполномоченный на организацию и проведение публичных слушаний;</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место, сроки приема замечаний и предложений участников публичных слушаний по подлежащим обсуждению вопросам;</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ж) сроки проведения публичных слушаний, подготовки и опубликования заключения о результатах их проведения.</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5. Муниципальный правовой акт о проведении публичных слушаний подлежит официальному опубликованию не позднее десяти дней до дня проведения публичных слушаний. Одновременно с официальным опубликованием муниципальный правовой акт о проведении публичных слушаний размещается в информационно-телекоммуникационной сети «Интернет». С момента опубликования муниципального правового акта о проведении публичных слушаний их участники считаются оповещенными о дате, времени и месте проведения публичных слушаний, если иное не установлено действующим законодательством.</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6.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7. Публичные слушания считаются состоявшимися в случаях, когда выполнены требования Градостроительного </w:t>
      </w:r>
      <w:hyperlink r:id="rId9" w:history="1">
        <w:r w:rsidRPr="004F7EAC">
          <w:rPr>
            <w:rFonts w:ascii="Times New Roman" w:hAnsi="Times New Roman" w:cs="Times New Roman"/>
            <w:sz w:val="28"/>
            <w:szCs w:val="28"/>
          </w:rPr>
          <w:t>кодекса</w:t>
        </w:r>
      </w:hyperlink>
      <w:r w:rsidRPr="004F7EAC">
        <w:rPr>
          <w:rFonts w:ascii="Times New Roman" w:hAnsi="Times New Roman" w:cs="Times New Roman"/>
          <w:sz w:val="28"/>
          <w:szCs w:val="28"/>
        </w:rPr>
        <w:t xml:space="preserve"> Российской Федерации и настоящих Правил в части исполнения сроков, процедур информирования и </w:t>
      </w:r>
      <w:r w:rsidRPr="004F7EAC">
        <w:rPr>
          <w:rFonts w:ascii="Times New Roman" w:hAnsi="Times New Roman" w:cs="Times New Roman"/>
          <w:sz w:val="28"/>
          <w:szCs w:val="28"/>
        </w:rPr>
        <w:lastRenderedPageBreak/>
        <w:t>наличия подготовленных к публичным слушаниям документов и материалов.</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8. Продолжительность (срок) проведения публичных слушаний устанавливается в решении о назначении публичных слушаний и должна составлять:</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1) не менее двух и не более четырех месяцев со дня опубликования проекта о внесении изменений в Правила (не более одного месяца по проекту в части внесения изменений в градостроительный регламент, установленный для конкретной территориальной зоны);</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2) не менее одного месяца и не более трех месяцев со дня оповещения жителей муниципального образования о времени и месте проведения публичных слушаний до дня опубликования заключения о результатах таких публичных слушаний (в случаях обсуждения проекта документации по планировке территории);</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3) не более одного месяца со дня оповещения жителей о времени и месте их проведения до дня опубликования заключения о результатах публичных слушаний (в случаях обсуждения заявлений о предоставлении разрешений на условно разрешенные виды использования земельных участков или объектов капитального строительства и на отклонения от предельных параметров разрешенного строительства, реконструкции объектов капитального строительства).</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9. Собрания для жителей города в период проведения публичных слушаний не проводятся в праздничные и выходные дни, а в рабочие дни - ранее 15 часов.</w:t>
      </w:r>
    </w:p>
    <w:p w:rsidR="00EE127D" w:rsidRPr="004F7EAC" w:rsidRDefault="00EE127D" w:rsidP="004F7EAC">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10. 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физические и юридические лица, на основании предложений которых разрабатывается документация по планировке территорий и заинтересованные в предоставлении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EE127D" w:rsidRPr="004F7EAC" w:rsidRDefault="00EE127D" w:rsidP="004F7EAC">
      <w:pPr>
        <w:spacing w:after="0" w:line="360" w:lineRule="auto"/>
        <w:ind w:right="-81" w:firstLine="720"/>
        <w:jc w:val="both"/>
        <w:rPr>
          <w:rFonts w:ascii="Times New Roman" w:hAnsi="Times New Roman" w:cs="Times New Roman"/>
          <w:b/>
          <w:sz w:val="28"/>
          <w:szCs w:val="28"/>
        </w:rPr>
      </w:pPr>
      <w:r w:rsidRPr="004F7EAC">
        <w:rPr>
          <w:rFonts w:ascii="Times New Roman" w:hAnsi="Times New Roman" w:cs="Times New Roman"/>
          <w:b/>
          <w:sz w:val="28"/>
          <w:szCs w:val="28"/>
        </w:rPr>
        <w:lastRenderedPageBreak/>
        <w:t xml:space="preserve">Глава 5. Внесение изменений в правила землепользования и застройки </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Внесение изменений в Правила осуществляется в соответствии со статьями 31, 32, 33 Градостроительного кодекса Российской Федерации.</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1.1.  Основаниями для рассмотрения главой администрации  </w:t>
      </w:r>
      <w:r w:rsidRPr="004F7EAC">
        <w:rPr>
          <w:rFonts w:ascii="Times New Roman" w:hAnsi="Times New Roman" w:cs="Times New Roman"/>
          <w:bCs/>
          <w:color w:val="000000"/>
          <w:sz w:val="28"/>
          <w:szCs w:val="28"/>
        </w:rPr>
        <w:t>муниципального образования</w:t>
      </w:r>
      <w:r w:rsidR="008B056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 xml:space="preserve">ское сельское поселение вопроса о внесении изменений в настоящие Правила являются: </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1) несоответствие  Правил генер</w:t>
      </w:r>
      <w:r w:rsidR="00CE05C6">
        <w:rPr>
          <w:rFonts w:ascii="Times New Roman" w:hAnsi="Times New Roman" w:cs="Times New Roman"/>
          <w:sz w:val="28"/>
          <w:szCs w:val="28"/>
        </w:rPr>
        <w:t>альному плану Рожкин</w:t>
      </w:r>
      <w:r w:rsidRPr="004F7EAC">
        <w:rPr>
          <w:rFonts w:ascii="Times New Roman" w:hAnsi="Times New Roman" w:cs="Times New Roman"/>
          <w:sz w:val="28"/>
          <w:szCs w:val="28"/>
        </w:rPr>
        <w:t>ского  сельского поселения, схеме территориального планирования Малмыжского муниципального района, возникшее в результате внесения изменен</w:t>
      </w:r>
      <w:r w:rsidR="00CE05C6">
        <w:rPr>
          <w:rFonts w:ascii="Times New Roman" w:hAnsi="Times New Roman" w:cs="Times New Roman"/>
          <w:sz w:val="28"/>
          <w:szCs w:val="28"/>
        </w:rPr>
        <w:t>ий в генеральный план Рожкин</w:t>
      </w:r>
      <w:r w:rsidRPr="004F7EAC">
        <w:rPr>
          <w:rFonts w:ascii="Times New Roman" w:hAnsi="Times New Roman" w:cs="Times New Roman"/>
          <w:sz w:val="28"/>
          <w:szCs w:val="28"/>
        </w:rPr>
        <w:t xml:space="preserve">ского  сельского поселения или схему территориального планирования Малмыжского муниципального района изменений; </w:t>
      </w:r>
    </w:p>
    <w:p w:rsidR="00EE127D" w:rsidRPr="004F7EAC" w:rsidRDefault="00EE127D" w:rsidP="004F7EAC">
      <w:pPr>
        <w:spacing w:after="0" w:line="360" w:lineRule="auto"/>
        <w:ind w:right="-82" w:firstLine="720"/>
        <w:jc w:val="both"/>
        <w:rPr>
          <w:rFonts w:ascii="Times New Roman" w:hAnsi="Times New Roman" w:cs="Times New Roman"/>
          <w:sz w:val="28"/>
          <w:szCs w:val="28"/>
        </w:rPr>
      </w:pPr>
      <w:r w:rsidRPr="004F7EAC">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1.2. Предложения о внесении изменений в настоящие Правила направляются в Комиссию:</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органами исполнительной власти Кировской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3) органами местного самоуправления  </w:t>
      </w:r>
      <w:r w:rsidRPr="004F7EAC">
        <w:rPr>
          <w:rFonts w:ascii="Times New Roman" w:hAnsi="Times New Roman" w:cs="Times New Roman"/>
          <w:bCs/>
          <w:color w:val="000000"/>
          <w:sz w:val="28"/>
          <w:szCs w:val="28"/>
        </w:rPr>
        <w:t>муниципального образования Малмыжский муниципальный район</w:t>
      </w:r>
      <w:r w:rsidRPr="004F7EAC">
        <w:rPr>
          <w:rFonts w:ascii="Times New Roman" w:hAnsi="Times New Roman" w:cs="Times New Roman"/>
          <w:color w:val="000000"/>
          <w:sz w:val="28"/>
          <w:szCs w:val="28"/>
        </w:rPr>
        <w:t xml:space="preserve"> в случаях, если Правила могут воспрепятствовать функционированию, размещению объектов капитального строительства местного значения, в целях рационального использования земельных участков;</w:t>
      </w:r>
    </w:p>
    <w:p w:rsidR="00EE127D" w:rsidRPr="004F7EAC" w:rsidRDefault="00EE127D" w:rsidP="004F7EAC">
      <w:pPr>
        <w:tabs>
          <w:tab w:val="num" w:pos="1329"/>
        </w:tabs>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4) органами местного самоуправления  </w:t>
      </w:r>
      <w:r w:rsidRPr="004F7EAC">
        <w:rPr>
          <w:rFonts w:ascii="Times New Roman" w:hAnsi="Times New Roman" w:cs="Times New Roman"/>
          <w:bCs/>
          <w:color w:val="000000"/>
          <w:sz w:val="28"/>
          <w:szCs w:val="28"/>
        </w:rPr>
        <w:t>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 xml:space="preserve">ское сельское поселение в случаях, если необходимо совершенствовать порядок регулирования землепользования и застройки на территории  </w:t>
      </w:r>
      <w:r w:rsidRPr="004F7EAC">
        <w:rPr>
          <w:rFonts w:ascii="Times New Roman" w:hAnsi="Times New Roman" w:cs="Times New Roman"/>
          <w:bCs/>
          <w:color w:val="000000"/>
          <w:sz w:val="28"/>
          <w:szCs w:val="28"/>
        </w:rPr>
        <w:lastRenderedPageBreak/>
        <w:t>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 а также, если Правила могут воспрепятствовать функционированию, размещению объектов капитального строительства местного значения;</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Style w:val="diffins"/>
          <w:rFonts w:ascii="Times New Roman" w:hAnsi="Times New Roman" w:cs="Times New Roman"/>
          <w:sz w:val="28"/>
          <w:szCs w:val="28"/>
        </w:rPr>
        <w:t>1.2.1.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E127D" w:rsidRPr="004F7EAC" w:rsidRDefault="00EE127D" w:rsidP="004F7EAC">
      <w:pPr>
        <w:spacing w:after="0" w:line="360" w:lineRule="auto"/>
        <w:ind w:firstLine="547"/>
        <w:jc w:val="both"/>
        <w:rPr>
          <w:rFonts w:ascii="Times New Roman" w:hAnsi="Times New Roman" w:cs="Times New Roman"/>
          <w:sz w:val="28"/>
          <w:szCs w:val="28"/>
        </w:rPr>
      </w:pPr>
      <w:r w:rsidRPr="004F7EAC">
        <w:rPr>
          <w:rStyle w:val="diffins"/>
          <w:rFonts w:ascii="Times New Roman" w:hAnsi="Times New Roman" w:cs="Times New Roman"/>
          <w:sz w:val="28"/>
          <w:szCs w:val="28"/>
        </w:rPr>
        <w:t>1.2.2. В случае, предусмотренном пунктом 1.2.1 настоящей главы, глава поселения обеспечивают внесение изменений в правила землепользования и застройки в течение тридцати дней со дня получения указанного в пункте 1.2.1 настоящей главы   требования.</w:t>
      </w:r>
    </w:p>
    <w:p w:rsidR="00EE127D" w:rsidRPr="004F7EAC" w:rsidRDefault="00EE127D" w:rsidP="004F7EAC">
      <w:pPr>
        <w:spacing w:after="0" w:line="360" w:lineRule="auto"/>
        <w:jc w:val="both"/>
        <w:rPr>
          <w:rFonts w:ascii="Times New Roman" w:hAnsi="Times New Roman" w:cs="Times New Roman"/>
          <w:sz w:val="28"/>
          <w:szCs w:val="28"/>
        </w:rPr>
      </w:pPr>
      <w:r w:rsidRPr="004F7EAC">
        <w:rPr>
          <w:rFonts w:ascii="Times New Roman" w:hAnsi="Times New Roman" w:cs="Times New Roman"/>
          <w:sz w:val="28"/>
          <w:szCs w:val="28"/>
        </w:rPr>
        <w:t xml:space="preserve">        1.2</w:t>
      </w:r>
      <w:r w:rsidRPr="004F7EAC">
        <w:rPr>
          <w:rStyle w:val="diffins"/>
          <w:rFonts w:ascii="Times New Roman" w:hAnsi="Times New Roman" w:cs="Times New Roman"/>
          <w:sz w:val="28"/>
          <w:szCs w:val="28"/>
        </w:rPr>
        <w:t>.3. В целях внесения изменений в правила землепользования и застройки в случае, предусмотренном пунктом 1.2.1  настоящей главы, проведение публичных слушаний не требуется.</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1.3. Комиссия в течение тридцати дней со дня поступления предложения о внесении изменения в Правила осуществляет подготовку заключения, в котором </w:t>
      </w:r>
      <w:r w:rsidRPr="004F7EAC">
        <w:rPr>
          <w:rFonts w:ascii="Times New Roman" w:hAnsi="Times New Roman" w:cs="Times New Roman"/>
          <w:color w:val="000000"/>
          <w:sz w:val="28"/>
          <w:szCs w:val="28"/>
        </w:rPr>
        <w:lastRenderedPageBreak/>
        <w:t xml:space="preserve">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Pr="004F7EAC">
        <w:rPr>
          <w:rFonts w:ascii="Times New Roman" w:hAnsi="Times New Roman" w:cs="Times New Roman"/>
          <w:bCs/>
          <w:color w:val="000000"/>
          <w:sz w:val="28"/>
          <w:szCs w:val="28"/>
        </w:rPr>
        <w:t>администрации  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1.4. Глава </w:t>
      </w:r>
      <w:r w:rsidRPr="004F7EAC">
        <w:rPr>
          <w:rFonts w:ascii="Times New Roman" w:hAnsi="Times New Roman" w:cs="Times New Roman"/>
          <w:bCs/>
          <w:color w:val="000000"/>
          <w:sz w:val="28"/>
          <w:szCs w:val="28"/>
        </w:rPr>
        <w:t>администрации  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 xml:space="preserve"> </w:t>
      </w:r>
      <w:r w:rsidRPr="004F7EAC">
        <w:rPr>
          <w:rFonts w:ascii="Times New Roman" w:hAnsi="Times New Roman" w:cs="Times New Roman"/>
          <w:color w:val="000000"/>
          <w:sz w:val="28"/>
          <w:szCs w:val="28"/>
        </w:rPr>
        <w:t>с учетом рекомендаций, содержащихся в заключение Комиссии, в течение тридцати дней принимает решение о подготовке проекта изменения Правил или об отклонении предложения о внесении изменения в Правила с указанием причин отклонения и направляет копию такого решения заявителям.</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1.5.  Глава администрации</w:t>
      </w:r>
      <w:r w:rsidRPr="004F7EAC">
        <w:rPr>
          <w:rFonts w:ascii="Times New Roman" w:hAnsi="Times New Roman" w:cs="Times New Roman"/>
          <w:bCs/>
          <w:color w:val="000000"/>
          <w:sz w:val="28"/>
          <w:szCs w:val="28"/>
        </w:rPr>
        <w:t xml:space="preserve">  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 xml:space="preserve"> в пятидневный срок, </w:t>
      </w:r>
      <w:r w:rsidRPr="004F7EAC">
        <w:rPr>
          <w:rFonts w:ascii="Times New Roman" w:hAnsi="Times New Roman" w:cs="Times New Roman"/>
          <w:color w:val="000000"/>
          <w:sz w:val="28"/>
          <w:szCs w:val="28"/>
        </w:rPr>
        <w:t xml:space="preserve"> с даты принятия решения о подготовке проекта изменения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на официальном сайте  </w:t>
      </w:r>
      <w:r w:rsidRPr="004F7EAC">
        <w:rPr>
          <w:rFonts w:ascii="Times New Roman" w:hAnsi="Times New Roman" w:cs="Times New Roman"/>
          <w:bCs/>
          <w:color w:val="000000"/>
          <w:sz w:val="28"/>
          <w:szCs w:val="28"/>
        </w:rPr>
        <w:t xml:space="preserve">муниципального образования Малмыжский </w:t>
      </w:r>
      <w:r w:rsidRPr="004F7EAC">
        <w:rPr>
          <w:rFonts w:ascii="Times New Roman" w:hAnsi="Times New Roman" w:cs="Times New Roman"/>
          <w:color w:val="000000"/>
          <w:sz w:val="28"/>
          <w:szCs w:val="28"/>
        </w:rPr>
        <w:t>муниципальный</w:t>
      </w:r>
      <w:r w:rsidRPr="004F7EAC">
        <w:rPr>
          <w:rFonts w:ascii="Times New Roman" w:hAnsi="Times New Roman" w:cs="Times New Roman"/>
          <w:bCs/>
          <w:color w:val="000000"/>
          <w:sz w:val="28"/>
          <w:szCs w:val="28"/>
        </w:rPr>
        <w:t xml:space="preserve"> район</w:t>
      </w:r>
      <w:r w:rsidRPr="004F7EAC">
        <w:rPr>
          <w:rFonts w:ascii="Times New Roman" w:hAnsi="Times New Roman" w:cs="Times New Roman"/>
          <w:color w:val="000000"/>
          <w:sz w:val="28"/>
          <w:szCs w:val="28"/>
        </w:rPr>
        <w:t xml:space="preserve">  в сети «Интернет».</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1.6. Администрация  </w:t>
      </w:r>
      <w:r w:rsidRPr="004F7EAC">
        <w:rPr>
          <w:rFonts w:ascii="Times New Roman" w:hAnsi="Times New Roman" w:cs="Times New Roman"/>
          <w:bCs/>
          <w:color w:val="000000"/>
          <w:sz w:val="28"/>
          <w:szCs w:val="28"/>
        </w:rPr>
        <w:t>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 xml:space="preserve">ское сельское поселение или отдел градостроительства и землеустройства администрации  </w:t>
      </w:r>
      <w:r w:rsidRPr="004F7EAC">
        <w:rPr>
          <w:rFonts w:ascii="Times New Roman" w:hAnsi="Times New Roman" w:cs="Times New Roman"/>
          <w:bCs/>
          <w:color w:val="000000"/>
          <w:sz w:val="28"/>
          <w:szCs w:val="28"/>
        </w:rPr>
        <w:t xml:space="preserve">муниципального образования Малмыжский  </w:t>
      </w:r>
      <w:r w:rsidRPr="004F7EAC">
        <w:rPr>
          <w:rFonts w:ascii="Times New Roman" w:hAnsi="Times New Roman" w:cs="Times New Roman"/>
          <w:color w:val="000000"/>
          <w:sz w:val="28"/>
          <w:szCs w:val="28"/>
        </w:rPr>
        <w:t>муниципальный</w:t>
      </w:r>
      <w:r w:rsidRPr="004F7EAC">
        <w:rPr>
          <w:rFonts w:ascii="Times New Roman" w:hAnsi="Times New Roman" w:cs="Times New Roman"/>
          <w:bCs/>
          <w:color w:val="000000"/>
          <w:sz w:val="28"/>
          <w:szCs w:val="28"/>
        </w:rPr>
        <w:t xml:space="preserve"> район</w:t>
      </w:r>
      <w:r w:rsidRPr="004F7EAC">
        <w:rPr>
          <w:rFonts w:ascii="Times New Roman" w:hAnsi="Times New Roman" w:cs="Times New Roman"/>
          <w:color w:val="000000"/>
          <w:sz w:val="28"/>
          <w:szCs w:val="28"/>
        </w:rPr>
        <w:t xml:space="preserve">  (в соответствии с соглашением о разграничении полномочий в сфере градостроительной деятельности) в десятидневный срок  осуществляет проверку проекта изменения Правил, представленного Комиссией, на соответствие требованиям технических регламентов, генеральному плану сельского поселения, схеме территориального планирования муниципального района и направляет проект изменения Правил главе </w:t>
      </w:r>
      <w:r w:rsidRPr="004F7EAC">
        <w:rPr>
          <w:rFonts w:ascii="Times New Roman" w:hAnsi="Times New Roman" w:cs="Times New Roman"/>
          <w:bCs/>
          <w:color w:val="000000"/>
          <w:sz w:val="28"/>
          <w:szCs w:val="28"/>
        </w:rPr>
        <w:t xml:space="preserve">администрации </w:t>
      </w:r>
      <w:r w:rsidRPr="004F7EAC">
        <w:rPr>
          <w:rFonts w:ascii="Times New Roman" w:hAnsi="Times New Roman" w:cs="Times New Roman"/>
          <w:color w:val="000000"/>
          <w:sz w:val="28"/>
          <w:szCs w:val="28"/>
        </w:rPr>
        <w:t xml:space="preserve"> </w:t>
      </w:r>
      <w:r w:rsidRPr="004F7EAC">
        <w:rPr>
          <w:rFonts w:ascii="Times New Roman" w:hAnsi="Times New Roman" w:cs="Times New Roman"/>
          <w:bCs/>
          <w:color w:val="000000"/>
          <w:sz w:val="28"/>
          <w:szCs w:val="28"/>
        </w:rPr>
        <w:t>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 или в случае обнаружения его несоответствия требованиям и документам, указанным в настоящем пункте, в Комиссию на доработку.</w:t>
      </w:r>
    </w:p>
    <w:p w:rsidR="00EE127D" w:rsidRPr="004F7EAC" w:rsidRDefault="00EE127D" w:rsidP="004F7EAC">
      <w:pPr>
        <w:spacing w:after="0" w:line="360" w:lineRule="auto"/>
        <w:ind w:firstLine="708"/>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lastRenderedPageBreak/>
        <w:t>1.7. Проект изменений Правил направляется главой администрации поселения главе поселения для назначения публичных слушаний.</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1.8. Глава </w:t>
      </w:r>
      <w:r w:rsidRPr="004F7EAC">
        <w:rPr>
          <w:rFonts w:ascii="Times New Roman" w:hAnsi="Times New Roman" w:cs="Times New Roman"/>
          <w:bCs/>
          <w:color w:val="000000"/>
          <w:sz w:val="28"/>
          <w:szCs w:val="28"/>
        </w:rPr>
        <w:t>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 xml:space="preserve">ское сельское поселение при получении проекта изменения Правил принимает решение о проведении публичных слушаний по такому проекту </w:t>
      </w:r>
      <w:r w:rsidRPr="004F7EAC">
        <w:rPr>
          <w:rFonts w:ascii="Times New Roman" w:hAnsi="Times New Roman" w:cs="Times New Roman"/>
          <w:sz w:val="28"/>
          <w:szCs w:val="28"/>
        </w:rPr>
        <w:t>(с установлением срока проведения публичных слушаний)</w:t>
      </w:r>
      <w:r w:rsidRPr="004F7EAC">
        <w:rPr>
          <w:rFonts w:ascii="Times New Roman" w:hAnsi="Times New Roman" w:cs="Times New Roman"/>
          <w:color w:val="000000"/>
          <w:sz w:val="28"/>
          <w:szCs w:val="28"/>
        </w:rPr>
        <w:t xml:space="preserve"> в срок не позднее чем через десять дней со дня получения такого проекта.</w:t>
      </w:r>
    </w:p>
    <w:p w:rsidR="00EE127D" w:rsidRPr="004F7EAC" w:rsidRDefault="00EE127D" w:rsidP="004F7EAC">
      <w:pPr>
        <w:spacing w:after="0" w:line="360" w:lineRule="auto"/>
        <w:ind w:right="-81" w:firstLine="708"/>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1.9. Оповещение о публичных слушаниях </w:t>
      </w:r>
      <w:r w:rsidRPr="004F7EAC">
        <w:rPr>
          <w:rFonts w:ascii="Times New Roman" w:hAnsi="Times New Roman" w:cs="Times New Roman"/>
          <w:color w:val="000000"/>
          <w:sz w:val="28"/>
          <w:szCs w:val="28"/>
        </w:rPr>
        <w:t xml:space="preserve">по проекту изменения Правил </w:t>
      </w:r>
      <w:r w:rsidRPr="004F7EAC">
        <w:rPr>
          <w:rFonts w:ascii="Times New Roman" w:hAnsi="Times New Roman" w:cs="Times New Roman"/>
          <w:bCs/>
          <w:color w:val="000000"/>
          <w:sz w:val="28"/>
          <w:szCs w:val="28"/>
        </w:rPr>
        <w:t>должно содержать информацию о:</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 характере обсуждаемого вопроса;</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2) дате, времени и месте проведения публичных слушаний;</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3) дате, времени и месте предварительного ознакомления с соответствующей документацией и информацией.</w:t>
      </w:r>
    </w:p>
    <w:p w:rsidR="00EE127D" w:rsidRPr="004F7EAC" w:rsidRDefault="00EE127D" w:rsidP="004F7EAC">
      <w:pPr>
        <w:spacing w:after="0" w:line="360" w:lineRule="auto"/>
        <w:ind w:right="-81" w:firstLine="720"/>
        <w:jc w:val="both"/>
        <w:rPr>
          <w:rFonts w:ascii="Times New Roman" w:hAnsi="Times New Roman" w:cs="Times New Roman"/>
          <w:bCs/>
          <w:color w:val="000000"/>
          <w:sz w:val="28"/>
          <w:szCs w:val="28"/>
        </w:rPr>
      </w:pPr>
      <w:r w:rsidRPr="004F7EAC">
        <w:rPr>
          <w:rFonts w:ascii="Times New Roman" w:hAnsi="Times New Roman" w:cs="Times New Roman"/>
          <w:bCs/>
          <w:color w:val="000000"/>
          <w:sz w:val="28"/>
          <w:szCs w:val="28"/>
        </w:rPr>
        <w:t xml:space="preserve">1.10. Публичные слушания </w:t>
      </w:r>
      <w:r w:rsidRPr="004F7EAC">
        <w:rPr>
          <w:rFonts w:ascii="Times New Roman" w:hAnsi="Times New Roman" w:cs="Times New Roman"/>
          <w:color w:val="000000"/>
          <w:sz w:val="28"/>
          <w:szCs w:val="28"/>
        </w:rPr>
        <w:t>по проекту изменения Правил</w:t>
      </w:r>
      <w:r w:rsidRPr="004F7EAC">
        <w:rPr>
          <w:rFonts w:ascii="Times New Roman" w:hAnsi="Times New Roman" w:cs="Times New Roman"/>
          <w:bCs/>
          <w:color w:val="000000"/>
          <w:sz w:val="28"/>
          <w:szCs w:val="28"/>
        </w:rPr>
        <w:t xml:space="preserve"> проводятся в соответствии с положением о порядке проведения публичных слушаний в муниципальном образовании</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1.11. Продолжительность публичных слушаний по проекту изменения Правил со дня опубликования такого проекта до дня опубликования заключения о результатах слушаний составляет не менее двух и не более  четырех месяцев.</w:t>
      </w:r>
    </w:p>
    <w:p w:rsidR="00EE127D" w:rsidRPr="004F7EAC" w:rsidRDefault="00EE127D" w:rsidP="004F7EAC">
      <w:pPr>
        <w:pStyle w:val="11"/>
        <w:spacing w:before="0" w:after="0" w:line="360" w:lineRule="auto"/>
        <w:ind w:firstLine="708"/>
        <w:jc w:val="both"/>
        <w:rPr>
          <w:sz w:val="28"/>
          <w:szCs w:val="28"/>
        </w:rPr>
      </w:pPr>
      <w:r w:rsidRPr="004F7EAC">
        <w:rPr>
          <w:sz w:val="28"/>
          <w:szCs w:val="28"/>
        </w:rPr>
        <w:t>1.12.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EE127D" w:rsidRPr="004F7EAC" w:rsidRDefault="00EE127D" w:rsidP="004F7EAC">
      <w:pPr>
        <w:spacing w:after="0" w:line="360" w:lineRule="auto"/>
        <w:ind w:right="-81" w:firstLine="720"/>
        <w:jc w:val="both"/>
        <w:rPr>
          <w:rFonts w:ascii="Times New Roman" w:hAnsi="Times New Roman" w:cs="Times New Roman"/>
          <w:color w:val="000000"/>
          <w:sz w:val="28"/>
          <w:szCs w:val="28"/>
        </w:rPr>
      </w:pPr>
      <w:r w:rsidRPr="004F7EAC">
        <w:rPr>
          <w:rFonts w:ascii="Times New Roman" w:hAnsi="Times New Roman" w:cs="Times New Roman"/>
          <w:sz w:val="28"/>
          <w:szCs w:val="28"/>
        </w:rPr>
        <w:t xml:space="preserve">1.13. Не позднее </w:t>
      </w:r>
      <w:r w:rsidRPr="004F7EAC">
        <w:rPr>
          <w:rFonts w:ascii="Times New Roman" w:hAnsi="Times New Roman" w:cs="Times New Roman"/>
          <w:bCs/>
          <w:sz w:val="28"/>
          <w:szCs w:val="28"/>
        </w:rPr>
        <w:t>чем через десять дней со дня окончания  публичных слушаний Комиссия</w:t>
      </w:r>
      <w:r w:rsidRPr="004F7EAC">
        <w:rPr>
          <w:rFonts w:ascii="Times New Roman" w:hAnsi="Times New Roman" w:cs="Times New Roman"/>
          <w:bCs/>
          <w:color w:val="000000"/>
          <w:sz w:val="28"/>
          <w:szCs w:val="28"/>
        </w:rPr>
        <w:t xml:space="preserve"> представляет Главе администрации  муниципального образования</w:t>
      </w:r>
      <w:r w:rsidR="00CE05C6">
        <w:rPr>
          <w:rFonts w:ascii="Times New Roman" w:hAnsi="Times New Roman" w:cs="Times New Roman"/>
          <w:color w:val="000000"/>
          <w:sz w:val="28"/>
          <w:szCs w:val="28"/>
        </w:rPr>
        <w:t xml:space="preserve"> Рожкин</w:t>
      </w:r>
      <w:r w:rsidRPr="004F7EAC">
        <w:rPr>
          <w:rFonts w:ascii="Times New Roman" w:hAnsi="Times New Roman" w:cs="Times New Roman"/>
          <w:color w:val="000000"/>
          <w:sz w:val="28"/>
          <w:szCs w:val="28"/>
        </w:rPr>
        <w:t>ское сельское поселение</w:t>
      </w:r>
      <w:r w:rsidRPr="004F7EAC">
        <w:rPr>
          <w:rFonts w:ascii="Times New Roman" w:hAnsi="Times New Roman" w:cs="Times New Roman"/>
          <w:bCs/>
          <w:color w:val="000000"/>
          <w:sz w:val="28"/>
          <w:szCs w:val="28"/>
        </w:rPr>
        <w:t xml:space="preserve"> проект изменения Правил, п</w:t>
      </w:r>
      <w:r w:rsidRPr="004F7EAC">
        <w:rPr>
          <w:rFonts w:ascii="Times New Roman" w:hAnsi="Times New Roman" w:cs="Times New Roman"/>
          <w:color w:val="000000"/>
          <w:sz w:val="28"/>
          <w:szCs w:val="28"/>
        </w:rPr>
        <w:t>ротокол публичных слушаний и заключение о результатах публичных слушаний.</w:t>
      </w:r>
    </w:p>
    <w:p w:rsidR="00EE127D" w:rsidRPr="00CE05C6" w:rsidRDefault="00EE127D" w:rsidP="004F7EAC">
      <w:pPr>
        <w:spacing w:after="0" w:line="360" w:lineRule="auto"/>
        <w:ind w:right="-81" w:firstLine="720"/>
        <w:jc w:val="both"/>
        <w:rPr>
          <w:rFonts w:ascii="Times New Roman" w:hAnsi="Times New Roman" w:cs="Times New Roman"/>
          <w:i/>
          <w:sz w:val="28"/>
          <w:szCs w:val="28"/>
        </w:rPr>
      </w:pPr>
      <w:r w:rsidRPr="00CE05C6">
        <w:rPr>
          <w:rFonts w:ascii="Times New Roman" w:hAnsi="Times New Roman" w:cs="Times New Roman"/>
          <w:bCs/>
          <w:i/>
          <w:sz w:val="28"/>
          <w:szCs w:val="28"/>
        </w:rPr>
        <w:lastRenderedPageBreak/>
        <w:t>Глава администрации муниципального образования</w:t>
      </w:r>
      <w:r w:rsidR="00CE05C6">
        <w:rPr>
          <w:rFonts w:ascii="Times New Roman" w:hAnsi="Times New Roman" w:cs="Times New Roman"/>
          <w:i/>
          <w:sz w:val="28"/>
          <w:szCs w:val="28"/>
        </w:rPr>
        <w:t xml:space="preserve"> Рожкин</w:t>
      </w:r>
      <w:r w:rsidRPr="00CE05C6">
        <w:rPr>
          <w:rFonts w:ascii="Times New Roman" w:hAnsi="Times New Roman" w:cs="Times New Roman"/>
          <w:i/>
          <w:sz w:val="28"/>
          <w:szCs w:val="28"/>
        </w:rPr>
        <w:t>ское сельское поселение</w:t>
      </w:r>
      <w:r w:rsidRPr="00CE05C6">
        <w:rPr>
          <w:rFonts w:ascii="Times New Roman" w:hAnsi="Times New Roman" w:cs="Times New Roman"/>
          <w:bCs/>
          <w:i/>
          <w:sz w:val="28"/>
          <w:szCs w:val="28"/>
        </w:rPr>
        <w:t xml:space="preserve"> в течение десяти дней после представления ему  проекта изменения Правил, п</w:t>
      </w:r>
      <w:r w:rsidRPr="00CE05C6">
        <w:rPr>
          <w:rFonts w:ascii="Times New Roman" w:hAnsi="Times New Roman" w:cs="Times New Roman"/>
          <w:i/>
          <w:sz w:val="28"/>
          <w:szCs w:val="28"/>
        </w:rPr>
        <w:t>ротокола публичных слушаний и заключения о результатах публичных слушаний принимает решение о направлении указанного проекта в представительный орган сельского поселения или о направлении его на доработку с указанием даты повторного представления либо принимает решение об отказе.</w:t>
      </w:r>
    </w:p>
    <w:p w:rsidR="00EE127D" w:rsidRPr="00CE05C6" w:rsidRDefault="00EE127D" w:rsidP="004F7EAC">
      <w:pPr>
        <w:spacing w:after="0" w:line="360" w:lineRule="auto"/>
        <w:ind w:right="-82" w:firstLine="720"/>
        <w:jc w:val="both"/>
        <w:rPr>
          <w:rFonts w:ascii="Times New Roman" w:hAnsi="Times New Roman" w:cs="Times New Roman"/>
          <w:i/>
          <w:sz w:val="28"/>
          <w:szCs w:val="28"/>
        </w:rPr>
      </w:pPr>
      <w:r w:rsidRPr="00CE05C6">
        <w:rPr>
          <w:rFonts w:ascii="Times New Roman" w:hAnsi="Times New Roman" w:cs="Times New Roman"/>
          <w:i/>
          <w:sz w:val="28"/>
          <w:szCs w:val="28"/>
        </w:rPr>
        <w:t xml:space="preserve">1.14. Представительный орган  </w:t>
      </w:r>
      <w:r w:rsidRPr="00CE05C6">
        <w:rPr>
          <w:rFonts w:ascii="Times New Roman" w:hAnsi="Times New Roman" w:cs="Times New Roman"/>
          <w:bCs/>
          <w:i/>
          <w:sz w:val="28"/>
          <w:szCs w:val="28"/>
        </w:rPr>
        <w:t>муниципального образования</w:t>
      </w:r>
      <w:r w:rsidR="00CE05C6">
        <w:rPr>
          <w:rFonts w:ascii="Times New Roman" w:hAnsi="Times New Roman" w:cs="Times New Roman"/>
          <w:i/>
          <w:sz w:val="28"/>
          <w:szCs w:val="28"/>
        </w:rPr>
        <w:t xml:space="preserve"> Рожкин</w:t>
      </w:r>
      <w:r w:rsidRPr="00CE05C6">
        <w:rPr>
          <w:rFonts w:ascii="Times New Roman" w:hAnsi="Times New Roman" w:cs="Times New Roman"/>
          <w:i/>
          <w:sz w:val="28"/>
          <w:szCs w:val="28"/>
        </w:rPr>
        <w:t>ское сельское поселение, по результатам рассмотрения проекта изменений Правил и обязательных приложений к нему (протокол публичных слушаний с заключением о результатах таких публичных слушаний, заключение отдела градостроительства и землеустройства администрации</w:t>
      </w:r>
      <w:r w:rsidRPr="00CE05C6">
        <w:rPr>
          <w:rFonts w:ascii="Times New Roman" w:hAnsi="Times New Roman" w:cs="Times New Roman"/>
          <w:bCs/>
          <w:i/>
          <w:sz w:val="28"/>
          <w:szCs w:val="28"/>
        </w:rPr>
        <w:t xml:space="preserve"> муниципального образования Малмыжский  </w:t>
      </w:r>
      <w:r w:rsidRPr="00CE05C6">
        <w:rPr>
          <w:rFonts w:ascii="Times New Roman" w:hAnsi="Times New Roman" w:cs="Times New Roman"/>
          <w:i/>
          <w:sz w:val="28"/>
          <w:szCs w:val="28"/>
        </w:rPr>
        <w:t>муниципальный</w:t>
      </w:r>
      <w:r w:rsidRPr="00CE05C6">
        <w:rPr>
          <w:rFonts w:ascii="Times New Roman" w:hAnsi="Times New Roman" w:cs="Times New Roman"/>
          <w:bCs/>
          <w:i/>
          <w:sz w:val="28"/>
          <w:szCs w:val="28"/>
        </w:rPr>
        <w:t xml:space="preserve"> район</w:t>
      </w:r>
      <w:r w:rsidRPr="00CE05C6">
        <w:rPr>
          <w:rFonts w:ascii="Times New Roman" w:hAnsi="Times New Roman" w:cs="Times New Roman"/>
          <w:i/>
          <w:sz w:val="28"/>
          <w:szCs w:val="28"/>
        </w:rPr>
        <w:t xml:space="preserve">),  утверждает изменения Правил или направляет проект изменений Правил Главе администрации  </w:t>
      </w:r>
      <w:r w:rsidRPr="00CE05C6">
        <w:rPr>
          <w:rFonts w:ascii="Times New Roman" w:hAnsi="Times New Roman" w:cs="Times New Roman"/>
          <w:bCs/>
          <w:i/>
          <w:sz w:val="28"/>
          <w:szCs w:val="28"/>
        </w:rPr>
        <w:t>муниципального образования</w:t>
      </w:r>
      <w:r w:rsidR="00CE05C6">
        <w:rPr>
          <w:rFonts w:ascii="Times New Roman" w:hAnsi="Times New Roman" w:cs="Times New Roman"/>
          <w:i/>
          <w:sz w:val="28"/>
          <w:szCs w:val="28"/>
        </w:rPr>
        <w:t xml:space="preserve"> Рожкин</w:t>
      </w:r>
      <w:r w:rsidRPr="00CE05C6">
        <w:rPr>
          <w:rFonts w:ascii="Times New Roman" w:hAnsi="Times New Roman" w:cs="Times New Roman"/>
          <w:i/>
          <w:sz w:val="28"/>
          <w:szCs w:val="28"/>
        </w:rPr>
        <w:t>ское сельское поселение на доработку в соответствии с результатами публичных слушаний по указанному проекту.</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1.15. Решение  о внесении изменений с текстом изменений Правил и фрагмент карты градостроительного зонирования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w:t>
      </w:r>
      <w:r w:rsidRPr="004F7EAC">
        <w:rPr>
          <w:rFonts w:ascii="Times New Roman" w:hAnsi="Times New Roman" w:cs="Times New Roman"/>
          <w:bCs/>
          <w:color w:val="000000"/>
          <w:sz w:val="28"/>
          <w:szCs w:val="28"/>
        </w:rPr>
        <w:t xml:space="preserve">муниципального образования Малмыжский  </w:t>
      </w:r>
      <w:r w:rsidRPr="004F7EAC">
        <w:rPr>
          <w:rFonts w:ascii="Times New Roman" w:hAnsi="Times New Roman" w:cs="Times New Roman"/>
          <w:color w:val="000000"/>
          <w:sz w:val="28"/>
          <w:szCs w:val="28"/>
        </w:rPr>
        <w:t>муниципальный</w:t>
      </w:r>
      <w:r w:rsidRPr="004F7EAC">
        <w:rPr>
          <w:rFonts w:ascii="Times New Roman" w:hAnsi="Times New Roman" w:cs="Times New Roman"/>
          <w:bCs/>
          <w:color w:val="000000"/>
          <w:sz w:val="28"/>
          <w:szCs w:val="28"/>
        </w:rPr>
        <w:t xml:space="preserve"> район</w:t>
      </w:r>
      <w:r w:rsidRPr="004F7EAC">
        <w:rPr>
          <w:rFonts w:ascii="Times New Roman" w:hAnsi="Times New Roman" w:cs="Times New Roman"/>
          <w:color w:val="000000"/>
          <w:sz w:val="28"/>
          <w:szCs w:val="28"/>
        </w:rPr>
        <w:t xml:space="preserve">  в сети «Интернет».</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1.16. Физические и юридические лица вправе оспорить решение о внесении изменений в Правила в судебном порядке.</w:t>
      </w:r>
    </w:p>
    <w:p w:rsidR="00EE127D" w:rsidRPr="004F7EAC" w:rsidRDefault="00EE127D" w:rsidP="004F7EAC">
      <w:pPr>
        <w:spacing w:after="0" w:line="360" w:lineRule="auto"/>
        <w:ind w:right="-82" w:firstLine="720"/>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1.17. Для учета изменений в сведениях, содержащихся в органе кадастрового учета, в соответствии с ч. 6 ст.15 Федерального закона «О государственном кадастре недвижимости» от 24.07.2007 № 221-ФЗ, администрация муниц</w:t>
      </w:r>
      <w:r w:rsidR="00CE05C6">
        <w:rPr>
          <w:rFonts w:ascii="Times New Roman" w:hAnsi="Times New Roman" w:cs="Times New Roman"/>
          <w:color w:val="000000"/>
          <w:sz w:val="28"/>
          <w:szCs w:val="28"/>
        </w:rPr>
        <w:t>ипального образования Рожкин</w:t>
      </w:r>
      <w:r w:rsidRPr="004F7EAC">
        <w:rPr>
          <w:rFonts w:ascii="Times New Roman" w:hAnsi="Times New Roman" w:cs="Times New Roman"/>
          <w:color w:val="000000"/>
          <w:sz w:val="28"/>
          <w:szCs w:val="28"/>
        </w:rPr>
        <w:t>ское сельское поселение, в срок не более чем десять рабочих дней со дня вступления в силу решения о внесении изменений в Правила, представляет в филиал ФГБУ «ФКП Росреестра» по Кировской области документ,</w:t>
      </w:r>
      <w:r w:rsidRPr="004F7EAC">
        <w:rPr>
          <w:rFonts w:ascii="Times New Roman" w:hAnsi="Times New Roman" w:cs="Times New Roman"/>
          <w:sz w:val="28"/>
          <w:szCs w:val="28"/>
        </w:rPr>
        <w:t xml:space="preserve"> содержащий сведения необходимые для </w:t>
      </w:r>
      <w:r w:rsidRPr="004F7EAC">
        <w:rPr>
          <w:rFonts w:ascii="Times New Roman" w:hAnsi="Times New Roman" w:cs="Times New Roman"/>
          <w:sz w:val="28"/>
          <w:szCs w:val="28"/>
        </w:rPr>
        <w:lastRenderedPageBreak/>
        <w:t xml:space="preserve">внесения в государственный кадастр недвижимости. Состав сведений вносимых в государственный кадастр недвижимости отражен в ст. 10 </w:t>
      </w:r>
      <w:r w:rsidRPr="004F7EAC">
        <w:rPr>
          <w:rFonts w:ascii="Times New Roman" w:hAnsi="Times New Roman" w:cs="Times New Roman"/>
          <w:color w:val="000000"/>
          <w:sz w:val="28"/>
          <w:szCs w:val="28"/>
        </w:rPr>
        <w:t xml:space="preserve">Федерального закона «О государственном кадастре недвижимости» от 24.07.2007 № 221-ФЗ. </w:t>
      </w:r>
    </w:p>
    <w:p w:rsidR="00EE127D" w:rsidRPr="004F7EAC" w:rsidRDefault="00EE127D" w:rsidP="004F7EAC">
      <w:pPr>
        <w:spacing w:after="0" w:line="360" w:lineRule="auto"/>
        <w:ind w:right="-81" w:firstLine="720"/>
        <w:jc w:val="both"/>
        <w:rPr>
          <w:rFonts w:ascii="Times New Roman" w:hAnsi="Times New Roman" w:cs="Times New Roman"/>
          <w:bCs/>
          <w:color w:val="000000"/>
          <w:sz w:val="28"/>
          <w:szCs w:val="28"/>
        </w:rPr>
      </w:pPr>
    </w:p>
    <w:p w:rsidR="00EE127D" w:rsidRPr="004F7EAC" w:rsidRDefault="00EE127D" w:rsidP="004F7EAC">
      <w:pPr>
        <w:pStyle w:val="ab"/>
        <w:spacing w:line="360" w:lineRule="auto"/>
        <w:ind w:right="465" w:firstLine="720"/>
        <w:jc w:val="both"/>
        <w:rPr>
          <w:color w:val="000000"/>
          <w:sz w:val="28"/>
          <w:szCs w:val="28"/>
        </w:rPr>
      </w:pPr>
      <w:r w:rsidRPr="004F7EAC">
        <w:rPr>
          <w:sz w:val="28"/>
          <w:szCs w:val="28"/>
        </w:rPr>
        <w:t>Глава 6. Регулирование иных вопросов землепользования и застройки</w:t>
      </w:r>
    </w:p>
    <w:p w:rsidR="00EE127D" w:rsidRPr="004F7EAC" w:rsidRDefault="00EE127D" w:rsidP="004F7EAC">
      <w:pPr>
        <w:tabs>
          <w:tab w:val="left" w:pos="9690"/>
        </w:tabs>
        <w:spacing w:after="0" w:line="360" w:lineRule="auto"/>
        <w:ind w:left="399" w:right="463" w:firstLine="570"/>
        <w:jc w:val="both"/>
        <w:rPr>
          <w:rFonts w:ascii="Times New Roman" w:hAnsi="Times New Roman" w:cs="Times New Roman"/>
          <w:b/>
          <w:color w:val="000000"/>
          <w:sz w:val="28"/>
          <w:szCs w:val="28"/>
        </w:rPr>
      </w:pPr>
    </w:p>
    <w:p w:rsidR="00EE127D" w:rsidRPr="004F7EAC" w:rsidRDefault="00EE127D" w:rsidP="004F7EAC">
      <w:pPr>
        <w:pStyle w:val="Default"/>
        <w:spacing w:line="360" w:lineRule="auto"/>
        <w:ind w:firstLine="708"/>
        <w:jc w:val="both"/>
        <w:rPr>
          <w:b/>
          <w:bCs/>
          <w:iCs/>
          <w:sz w:val="28"/>
          <w:szCs w:val="28"/>
        </w:rPr>
      </w:pPr>
      <w:r w:rsidRPr="004F7EAC">
        <w:rPr>
          <w:b/>
          <w:bCs/>
          <w:iCs/>
          <w:sz w:val="28"/>
          <w:szCs w:val="28"/>
        </w:rPr>
        <w:t xml:space="preserve">6.1. Установление публичных сервитутов </w:t>
      </w:r>
    </w:p>
    <w:p w:rsidR="00EE127D" w:rsidRPr="004F7EAC" w:rsidRDefault="00EE127D" w:rsidP="004F7EAC">
      <w:pPr>
        <w:pStyle w:val="Default"/>
        <w:spacing w:line="360" w:lineRule="auto"/>
        <w:ind w:firstLine="708"/>
        <w:jc w:val="both"/>
        <w:rPr>
          <w:b/>
          <w:sz w:val="28"/>
          <w:szCs w:val="28"/>
        </w:rPr>
      </w:pPr>
    </w:p>
    <w:p w:rsidR="00EE127D" w:rsidRPr="004F7EAC" w:rsidRDefault="00EE127D" w:rsidP="004F7EAC">
      <w:pPr>
        <w:pStyle w:val="Default"/>
        <w:spacing w:line="360" w:lineRule="auto"/>
        <w:ind w:firstLine="708"/>
        <w:jc w:val="both"/>
        <w:rPr>
          <w:sz w:val="28"/>
          <w:szCs w:val="28"/>
        </w:rPr>
      </w:pPr>
      <w:r w:rsidRPr="004F7EAC">
        <w:rPr>
          <w:sz w:val="28"/>
          <w:szCs w:val="28"/>
        </w:rPr>
        <w:t xml:space="preserve">Публичные сервитуты устанавливаются законом или иным нормативным правовым актом РФ, нормативным правовым актом субъектом РФ,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(п.2 ст. 23 ЗК РФ).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Установление публичных сервитутов осуществляется в соответствии и в случаях предусмотренных земельным законодательством (ст. 23 ЗК РФ), применительно к земельным участкам и иным объектам капитального строительства, принадлежащим физическим или юридическим лицам. </w:t>
      </w:r>
    </w:p>
    <w:p w:rsidR="00EE127D" w:rsidRPr="004F7EAC" w:rsidRDefault="00EE127D" w:rsidP="004F7EAC">
      <w:pPr>
        <w:pStyle w:val="Default"/>
        <w:spacing w:line="360" w:lineRule="auto"/>
        <w:ind w:firstLine="708"/>
        <w:jc w:val="both"/>
        <w:rPr>
          <w:sz w:val="28"/>
          <w:szCs w:val="28"/>
        </w:rPr>
      </w:pPr>
      <w:r w:rsidRPr="004F7EAC">
        <w:rPr>
          <w:sz w:val="28"/>
          <w:szCs w:val="28"/>
        </w:rPr>
        <w:t xml:space="preserve">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 (п.9 ст. 23 ЗК РФ). </w:t>
      </w:r>
    </w:p>
    <w:p w:rsidR="00EE127D" w:rsidRPr="004F7EAC" w:rsidRDefault="00EE127D" w:rsidP="004F7EAC">
      <w:pPr>
        <w:spacing w:after="0" w:line="360" w:lineRule="auto"/>
        <w:ind w:right="-82" w:firstLine="720"/>
        <w:jc w:val="both"/>
        <w:rPr>
          <w:rFonts w:ascii="Times New Roman" w:hAnsi="Times New Roman" w:cs="Times New Roman"/>
          <w:color w:val="FF0000"/>
          <w:sz w:val="28"/>
          <w:szCs w:val="28"/>
        </w:rPr>
      </w:pPr>
      <w:r w:rsidRPr="004F7EAC">
        <w:rPr>
          <w:rFonts w:ascii="Times New Roman" w:hAnsi="Times New Roman" w:cs="Times New Roman"/>
          <w:sz w:val="28"/>
          <w:szCs w:val="28"/>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 (п.2 ст.48 ЗК РФ).</w:t>
      </w:r>
    </w:p>
    <w:p w:rsidR="00EE127D" w:rsidRPr="004F7EAC" w:rsidRDefault="00EE127D" w:rsidP="004F7EAC">
      <w:pPr>
        <w:spacing w:after="0" w:line="360" w:lineRule="auto"/>
        <w:ind w:right="-82" w:firstLine="720"/>
        <w:jc w:val="both"/>
        <w:rPr>
          <w:rFonts w:ascii="Times New Roman" w:hAnsi="Times New Roman" w:cs="Times New Roman"/>
          <w:b/>
          <w:sz w:val="28"/>
          <w:szCs w:val="28"/>
        </w:rPr>
      </w:pPr>
    </w:p>
    <w:p w:rsidR="00EE127D" w:rsidRPr="004F7EAC" w:rsidRDefault="00EE127D" w:rsidP="004F7EAC">
      <w:pPr>
        <w:spacing w:after="0" w:line="360" w:lineRule="auto"/>
        <w:ind w:right="-82" w:firstLine="720"/>
        <w:jc w:val="both"/>
        <w:rPr>
          <w:rFonts w:ascii="Times New Roman" w:hAnsi="Times New Roman" w:cs="Times New Roman"/>
          <w:b/>
          <w:sz w:val="28"/>
          <w:szCs w:val="28"/>
        </w:rPr>
      </w:pPr>
      <w:r w:rsidRPr="004F7EAC">
        <w:rPr>
          <w:rFonts w:ascii="Times New Roman" w:hAnsi="Times New Roman" w:cs="Times New Roman"/>
          <w:b/>
          <w:sz w:val="28"/>
          <w:szCs w:val="28"/>
        </w:rPr>
        <w:t>Часть 2. Карта градостроительного зонирования</w:t>
      </w:r>
    </w:p>
    <w:p w:rsidR="00EE127D" w:rsidRPr="004F7EAC" w:rsidRDefault="00EE127D" w:rsidP="004F7EAC">
      <w:pPr>
        <w:spacing w:after="0" w:line="360" w:lineRule="auto"/>
        <w:ind w:right="-82" w:firstLine="720"/>
        <w:jc w:val="both"/>
        <w:rPr>
          <w:rFonts w:ascii="Times New Roman" w:hAnsi="Times New Roman" w:cs="Times New Roman"/>
          <w:b/>
          <w:sz w:val="28"/>
          <w:szCs w:val="28"/>
        </w:rPr>
      </w:pPr>
    </w:p>
    <w:p w:rsidR="00EE127D" w:rsidRPr="004F7EAC" w:rsidRDefault="00EE127D" w:rsidP="004F7EAC">
      <w:pPr>
        <w:widowControl w:val="0"/>
        <w:autoSpaceDE w:val="0"/>
        <w:autoSpaceDN w:val="0"/>
        <w:adjustRightInd w:val="0"/>
        <w:spacing w:after="0" w:line="360" w:lineRule="auto"/>
        <w:ind w:firstLine="540"/>
        <w:jc w:val="both"/>
        <w:outlineLvl w:val="2"/>
        <w:rPr>
          <w:rFonts w:ascii="Times New Roman" w:hAnsi="Times New Roman" w:cs="Times New Roman"/>
          <w:sz w:val="28"/>
          <w:szCs w:val="28"/>
        </w:rPr>
      </w:pPr>
      <w:r w:rsidRPr="004F7EAC">
        <w:rPr>
          <w:rFonts w:ascii="Times New Roman" w:hAnsi="Times New Roman" w:cs="Times New Roman"/>
          <w:sz w:val="28"/>
          <w:szCs w:val="28"/>
        </w:rPr>
        <w:t>Карта градостро</w:t>
      </w:r>
      <w:r w:rsidR="00CE05C6">
        <w:rPr>
          <w:rFonts w:ascii="Times New Roman" w:hAnsi="Times New Roman" w:cs="Times New Roman"/>
          <w:sz w:val="28"/>
          <w:szCs w:val="28"/>
        </w:rPr>
        <w:t>ительного зонирования Рожкин</w:t>
      </w:r>
      <w:r w:rsidRPr="004F7EAC">
        <w:rPr>
          <w:rFonts w:ascii="Times New Roman" w:hAnsi="Times New Roman" w:cs="Times New Roman"/>
          <w:sz w:val="28"/>
          <w:szCs w:val="28"/>
        </w:rPr>
        <w:t xml:space="preserve">ского сельского поселения </w:t>
      </w:r>
      <w:r w:rsidRPr="004F7EAC">
        <w:rPr>
          <w:rFonts w:ascii="Times New Roman" w:hAnsi="Times New Roman" w:cs="Times New Roman"/>
          <w:sz w:val="28"/>
          <w:szCs w:val="28"/>
        </w:rPr>
        <w:lastRenderedPageBreak/>
        <w:t>Малмыжского района Кировской области (прилагается).</w:t>
      </w:r>
    </w:p>
    <w:p w:rsidR="00EE127D" w:rsidRPr="004F7EAC" w:rsidRDefault="00EE127D" w:rsidP="004F7EAC">
      <w:pPr>
        <w:spacing w:after="0"/>
        <w:rPr>
          <w:rFonts w:ascii="Times New Roman" w:hAnsi="Times New Roman" w:cs="Times New Roman"/>
          <w:b/>
          <w:sz w:val="28"/>
          <w:szCs w:val="28"/>
        </w:rPr>
      </w:pPr>
    </w:p>
    <w:p w:rsidR="00EE127D" w:rsidRPr="004F7EAC" w:rsidRDefault="00EE127D" w:rsidP="004F7EAC">
      <w:pPr>
        <w:shd w:val="clear" w:color="auto" w:fill="FFFFFF"/>
        <w:tabs>
          <w:tab w:val="left" w:pos="9781"/>
        </w:tabs>
        <w:spacing w:after="0"/>
        <w:ind w:right="-82"/>
        <w:jc w:val="both"/>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Часть 3. Градостроительные регламенты</w:t>
      </w:r>
    </w:p>
    <w:p w:rsidR="00EE127D" w:rsidRPr="004F7EAC" w:rsidRDefault="00EE127D" w:rsidP="004F7EAC">
      <w:pPr>
        <w:shd w:val="clear" w:color="auto" w:fill="FFFFFF"/>
        <w:tabs>
          <w:tab w:val="left" w:pos="9781"/>
        </w:tabs>
        <w:spacing w:after="0"/>
        <w:ind w:right="-82"/>
        <w:jc w:val="both"/>
        <w:rPr>
          <w:rFonts w:ascii="Times New Roman" w:hAnsi="Times New Roman" w:cs="Times New Roman"/>
          <w:b/>
          <w:color w:val="000000"/>
          <w:sz w:val="28"/>
          <w:szCs w:val="28"/>
        </w:rPr>
      </w:pPr>
    </w:p>
    <w:p w:rsidR="00EE127D" w:rsidRPr="004F7EAC" w:rsidRDefault="00EE127D" w:rsidP="004F7EAC">
      <w:pPr>
        <w:pStyle w:val="ConsPlusNormal"/>
        <w:spacing w:line="360" w:lineRule="auto"/>
        <w:ind w:firstLine="900"/>
        <w:jc w:val="both"/>
        <w:outlineLvl w:val="0"/>
        <w:rPr>
          <w:rFonts w:ascii="Times New Roman" w:hAnsi="Times New Roman" w:cs="Times New Roman"/>
          <w:b/>
          <w:bCs/>
          <w:sz w:val="28"/>
          <w:szCs w:val="28"/>
        </w:rPr>
      </w:pPr>
      <w:r w:rsidRPr="004F7EAC">
        <w:rPr>
          <w:rFonts w:ascii="Times New Roman" w:hAnsi="Times New Roman" w:cs="Times New Roman"/>
          <w:b/>
          <w:sz w:val="28"/>
          <w:szCs w:val="28"/>
        </w:rPr>
        <w:t xml:space="preserve">Глава 7. </w:t>
      </w:r>
      <w:r w:rsidRPr="004F7EAC">
        <w:rPr>
          <w:rFonts w:ascii="Times New Roman" w:hAnsi="Times New Roman" w:cs="Times New Roman"/>
          <w:b/>
          <w:bCs/>
          <w:sz w:val="28"/>
          <w:szCs w:val="28"/>
        </w:rPr>
        <w:t xml:space="preserve">Градостроительные регламенты и их применение.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Градостроительные регламенты устанавливаются с учетом:</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1) фактического использования земельных участков и объектов капитального строительства в границах территориальной зоны;</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4) видов территориальных зон;</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5) требований охраны объектов культурного наследия, а также особо охраняемых природных территорий, иных природных объектов.</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 xml:space="preserve">Действие градостроительного регламента не распространяется на земельные участки, установленные </w:t>
      </w:r>
      <w:hyperlink r:id="rId10" w:history="1">
        <w:r w:rsidRPr="004F7EAC">
          <w:rPr>
            <w:rFonts w:ascii="Times New Roman" w:hAnsi="Times New Roman" w:cs="Times New Roman"/>
            <w:bCs/>
            <w:sz w:val="28"/>
            <w:szCs w:val="28"/>
          </w:rPr>
          <w:t>пунктом 4 статьи 36</w:t>
        </w:r>
      </w:hyperlink>
      <w:r w:rsidRPr="004F7EAC">
        <w:rPr>
          <w:rFonts w:ascii="Times New Roman" w:hAnsi="Times New Roman" w:cs="Times New Roman"/>
          <w:bCs/>
          <w:sz w:val="28"/>
          <w:szCs w:val="28"/>
        </w:rPr>
        <w:t xml:space="preserve"> Градостроительного кодекса Российской Федерации.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2. На картах Правил землепо</w:t>
      </w:r>
      <w:r w:rsidR="00CE05C6">
        <w:rPr>
          <w:rFonts w:ascii="Times New Roman" w:hAnsi="Times New Roman" w:cs="Times New Roman"/>
          <w:sz w:val="28"/>
          <w:szCs w:val="28"/>
        </w:rPr>
        <w:t>льзования и застройки Рожкин</w:t>
      </w:r>
      <w:r w:rsidRPr="004F7EAC">
        <w:rPr>
          <w:rFonts w:ascii="Times New Roman" w:hAnsi="Times New Roman" w:cs="Times New Roman"/>
          <w:sz w:val="28"/>
          <w:szCs w:val="28"/>
        </w:rPr>
        <w:t>ского сельского поселения отображены следующие границы:</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территориальных зон;</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зон с особыми условиями использования территорий, а именно:</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зон действия ограничений в санитарно-защитных зонах, зонах ограничений от источников электромагнитного излучения;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зон действия ограничений в водоохранных зонах, зон прибрежных защитных полос водных объектов и зон охраны водозаборов;</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зоны, подверженные воздействию чрезвычайных ситуаций природного характера (зоны затопления).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3. Для каждого земельного участка и объекта капитального строительства разрешенным считается такое использование, которое соответствует:</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градостроительным регламентам «Перечень территориальных зон, выделенных на карте градостро</w:t>
      </w:r>
      <w:r w:rsidR="00CE05C6">
        <w:rPr>
          <w:rFonts w:ascii="Times New Roman" w:hAnsi="Times New Roman" w:cs="Times New Roman"/>
          <w:sz w:val="28"/>
          <w:szCs w:val="28"/>
        </w:rPr>
        <w:t>ительного зонирования Рожкин</w:t>
      </w:r>
      <w:r w:rsidRPr="004F7EAC">
        <w:rPr>
          <w:rFonts w:ascii="Times New Roman" w:hAnsi="Times New Roman" w:cs="Times New Roman"/>
          <w:sz w:val="28"/>
          <w:szCs w:val="28"/>
        </w:rPr>
        <w:t>ского сельского поселения» настоящих Правил;</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E127D" w:rsidRPr="004F7EAC" w:rsidRDefault="00EE127D" w:rsidP="004F7EAC">
      <w:pPr>
        <w:pStyle w:val="ConsPlusNorma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4. Градостроительные регламенты в части предельных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включают в себя:</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1) предельные (минимальные и (или) максимальные) размеры земельных участков, в том числе их площадь;</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3) предельное количество этажей или предельную высоту зданий, строений, сооружений;</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5. Инженерно-технические объекты, сооружения и коммуникации (электро-, водо-, газообеспечение, водоотведение,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Инженерно-технические объекты, сооружения и коммуникации (газо-, тепло-, водо-, электрообеспечения; канализации и связи),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
          <w:bCs/>
          <w:sz w:val="28"/>
          <w:szCs w:val="28"/>
        </w:rPr>
      </w:pPr>
      <w:r w:rsidRPr="004F7EAC">
        <w:rPr>
          <w:rFonts w:ascii="Times New Roman" w:hAnsi="Times New Roman" w:cs="Times New Roman"/>
          <w:b/>
          <w:bCs/>
          <w:sz w:val="28"/>
          <w:szCs w:val="28"/>
        </w:rPr>
        <w:t xml:space="preserve">Глава 8. Перечень территориальных зон, выделенных на карте градостроительного зонирования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lastRenderedPageBreak/>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На карте градостроительного зонирования территории поселения выделены следующие виды территориальных зон:</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В границах населенного пункта:</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p>
    <w:p w:rsidR="00EE127D" w:rsidRPr="004F7EAC" w:rsidRDefault="00EE127D" w:rsidP="004F7EAC">
      <w:pPr>
        <w:pStyle w:val="5"/>
        <w:tabs>
          <w:tab w:val="left" w:pos="9781"/>
        </w:tabs>
        <w:spacing w:line="360" w:lineRule="auto"/>
        <w:ind w:right="-82" w:firstLine="180"/>
        <w:jc w:val="both"/>
        <w:rPr>
          <w:sz w:val="28"/>
          <w:szCs w:val="28"/>
        </w:rPr>
      </w:pPr>
      <w:r w:rsidRPr="004F7EAC">
        <w:rPr>
          <w:sz w:val="28"/>
          <w:szCs w:val="28"/>
        </w:rPr>
        <w:t>Жилые зоны</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 xml:space="preserve">Ж-1 - зона застройки малоэтажными жилыми домами </w:t>
      </w:r>
    </w:p>
    <w:p w:rsidR="00EE127D" w:rsidRPr="004F7EAC" w:rsidRDefault="00EE127D" w:rsidP="004F7EAC">
      <w:pPr>
        <w:shd w:val="clear" w:color="auto" w:fill="FFFFFF"/>
        <w:spacing w:after="0" w:line="360" w:lineRule="auto"/>
        <w:ind w:firstLine="720"/>
        <w:jc w:val="both"/>
        <w:rPr>
          <w:rFonts w:ascii="Times New Roman" w:hAnsi="Times New Roman" w:cs="Times New Roman"/>
          <w:sz w:val="28"/>
          <w:szCs w:val="28"/>
        </w:rPr>
      </w:pPr>
    </w:p>
    <w:p w:rsidR="00EE127D" w:rsidRPr="004F7EAC" w:rsidRDefault="00EE127D" w:rsidP="004F7EAC">
      <w:pPr>
        <w:shd w:val="clear" w:color="auto" w:fill="FFFFFF"/>
        <w:spacing w:after="0" w:line="360" w:lineRule="auto"/>
        <w:ind w:right="5616" w:firstLine="180"/>
        <w:jc w:val="both"/>
        <w:rPr>
          <w:rFonts w:ascii="Times New Roman" w:hAnsi="Times New Roman" w:cs="Times New Roman"/>
          <w:sz w:val="28"/>
          <w:szCs w:val="28"/>
        </w:rPr>
      </w:pPr>
      <w:r w:rsidRPr="004F7EAC">
        <w:rPr>
          <w:rFonts w:ascii="Times New Roman" w:hAnsi="Times New Roman" w:cs="Times New Roman"/>
          <w:color w:val="000000"/>
          <w:spacing w:val="-1"/>
          <w:sz w:val="28"/>
          <w:szCs w:val="28"/>
          <w:u w:val="single"/>
        </w:rPr>
        <w:t>Общественно-деловые зоны</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ОД-1 - зона размещения объектов социального назначения</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ОД-2 - зона делового, общественного и коммерческого назначения</w:t>
      </w:r>
    </w:p>
    <w:p w:rsidR="00EE127D" w:rsidRPr="004F7EAC" w:rsidRDefault="00EE127D" w:rsidP="004F7EAC">
      <w:pPr>
        <w:shd w:val="clear" w:color="auto" w:fill="FFFFFF"/>
        <w:spacing w:after="0" w:line="360" w:lineRule="auto"/>
        <w:ind w:left="720" w:right="5616"/>
        <w:jc w:val="both"/>
        <w:rPr>
          <w:rFonts w:ascii="Times New Roman" w:hAnsi="Times New Roman" w:cs="Times New Roman"/>
          <w:color w:val="000000"/>
          <w:spacing w:val="-3"/>
          <w:sz w:val="28"/>
          <w:szCs w:val="28"/>
        </w:rPr>
      </w:pPr>
    </w:p>
    <w:p w:rsidR="00EE127D" w:rsidRPr="004F7EAC" w:rsidRDefault="00EE127D" w:rsidP="004F7EAC">
      <w:pPr>
        <w:shd w:val="clear" w:color="auto" w:fill="FFFFFF"/>
        <w:spacing w:after="0" w:line="360" w:lineRule="auto"/>
        <w:ind w:left="180" w:right="5616"/>
        <w:jc w:val="both"/>
        <w:rPr>
          <w:rFonts w:ascii="Times New Roman" w:hAnsi="Times New Roman" w:cs="Times New Roman"/>
          <w:sz w:val="28"/>
          <w:szCs w:val="28"/>
        </w:rPr>
      </w:pPr>
      <w:r w:rsidRPr="004F7EAC">
        <w:rPr>
          <w:rFonts w:ascii="Times New Roman" w:hAnsi="Times New Roman" w:cs="Times New Roman"/>
          <w:color w:val="000000"/>
          <w:spacing w:val="-1"/>
          <w:sz w:val="28"/>
          <w:szCs w:val="28"/>
          <w:u w:val="single"/>
        </w:rPr>
        <w:t>Производственные зоны</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 xml:space="preserve">П-1 - зона предприятий </w:t>
      </w:r>
      <w:r w:rsidRPr="004F7EAC">
        <w:rPr>
          <w:rFonts w:ascii="Times New Roman" w:hAnsi="Times New Roman" w:cs="Times New Roman"/>
          <w:sz w:val="28"/>
          <w:szCs w:val="28"/>
          <w:lang w:val="en-US"/>
        </w:rPr>
        <w:t>V</w:t>
      </w:r>
      <w:r w:rsidRPr="004F7EAC">
        <w:rPr>
          <w:rFonts w:ascii="Times New Roman" w:hAnsi="Times New Roman" w:cs="Times New Roman"/>
          <w:sz w:val="28"/>
          <w:szCs w:val="28"/>
        </w:rPr>
        <w:t xml:space="preserve"> класса вредности</w:t>
      </w:r>
    </w:p>
    <w:p w:rsidR="00EE127D" w:rsidRPr="004F7EAC" w:rsidRDefault="00EE127D" w:rsidP="004F7EAC">
      <w:pPr>
        <w:shd w:val="clear" w:color="auto" w:fill="FFFFFF"/>
        <w:spacing w:after="0" w:line="360" w:lineRule="auto"/>
        <w:ind w:right="4752" w:firstLine="720"/>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left" w:pos="9781"/>
        </w:tabs>
        <w:spacing w:after="0" w:line="360" w:lineRule="auto"/>
        <w:ind w:left="-57" w:right="-335" w:firstLine="237"/>
        <w:rPr>
          <w:rFonts w:ascii="Times New Roman" w:hAnsi="Times New Roman" w:cs="Times New Roman"/>
          <w:spacing w:val="-1"/>
          <w:sz w:val="28"/>
          <w:szCs w:val="28"/>
          <w:u w:val="single"/>
        </w:rPr>
      </w:pPr>
      <w:r w:rsidRPr="004F7EAC">
        <w:rPr>
          <w:rFonts w:ascii="Times New Roman" w:hAnsi="Times New Roman" w:cs="Times New Roman"/>
          <w:spacing w:val="-1"/>
          <w:sz w:val="28"/>
          <w:szCs w:val="28"/>
          <w:u w:val="single"/>
        </w:rPr>
        <w:t>Зоны инженерной и транспортной инфраструктур</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ИТИ-1 - зона инженерных сооружений</w:t>
      </w:r>
    </w:p>
    <w:p w:rsidR="00EE127D" w:rsidRPr="004F7EAC" w:rsidRDefault="00EE127D" w:rsidP="004F7EAC">
      <w:pPr>
        <w:shd w:val="clear" w:color="auto" w:fill="FFFFFF"/>
        <w:spacing w:after="0" w:line="360" w:lineRule="auto"/>
        <w:ind w:right="4752" w:firstLine="720"/>
        <w:jc w:val="both"/>
        <w:rPr>
          <w:rFonts w:ascii="Times New Roman" w:hAnsi="Times New Roman" w:cs="Times New Roman"/>
          <w:color w:val="000000"/>
          <w:spacing w:val="-2"/>
          <w:sz w:val="28"/>
          <w:szCs w:val="28"/>
        </w:rPr>
      </w:pPr>
    </w:p>
    <w:p w:rsidR="00EE127D" w:rsidRPr="004F7EAC" w:rsidRDefault="00EE127D" w:rsidP="004F7EAC">
      <w:pPr>
        <w:pStyle w:val="5"/>
        <w:tabs>
          <w:tab w:val="left" w:pos="9781"/>
        </w:tabs>
        <w:spacing w:line="360" w:lineRule="auto"/>
        <w:ind w:left="-57" w:right="-335" w:firstLine="237"/>
        <w:rPr>
          <w:sz w:val="28"/>
          <w:szCs w:val="28"/>
        </w:rPr>
      </w:pPr>
      <w:r w:rsidRPr="004F7EAC">
        <w:rPr>
          <w:sz w:val="28"/>
          <w:szCs w:val="28"/>
        </w:rPr>
        <w:t>Рекреационные зоны</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Р-1 - зона природных ландшафтов и лесопарков</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u w:val="single"/>
        </w:rPr>
      </w:pPr>
      <w:r w:rsidRPr="004F7EAC">
        <w:rPr>
          <w:rFonts w:ascii="Times New Roman" w:hAnsi="Times New Roman" w:cs="Times New Roman"/>
          <w:sz w:val="28"/>
          <w:szCs w:val="28"/>
        </w:rPr>
        <w:t xml:space="preserve">    </w:t>
      </w:r>
      <w:r w:rsidRPr="004F7EAC">
        <w:rPr>
          <w:rFonts w:ascii="Times New Roman" w:hAnsi="Times New Roman" w:cs="Times New Roman"/>
          <w:sz w:val="28"/>
          <w:szCs w:val="28"/>
          <w:u w:val="single"/>
        </w:rPr>
        <w:t>Зона культовых объектов</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К-1 – зона культовых объектов и сооружений</w:t>
      </w:r>
    </w:p>
    <w:p w:rsidR="00EE127D" w:rsidRPr="004F7EAC" w:rsidRDefault="00EE127D" w:rsidP="004F7EAC">
      <w:pPr>
        <w:shd w:val="clear" w:color="auto" w:fill="FFFFFF"/>
        <w:spacing w:after="0" w:line="360" w:lineRule="auto"/>
        <w:ind w:right="5184" w:firstLine="720"/>
        <w:jc w:val="both"/>
        <w:rPr>
          <w:rFonts w:ascii="Times New Roman" w:hAnsi="Times New Roman" w:cs="Times New Roman"/>
          <w:color w:val="000000"/>
          <w:spacing w:val="-1"/>
          <w:sz w:val="28"/>
          <w:szCs w:val="28"/>
        </w:rPr>
      </w:pPr>
    </w:p>
    <w:p w:rsidR="00EE127D" w:rsidRPr="004F7EAC" w:rsidRDefault="00EE127D" w:rsidP="004F7EAC">
      <w:pPr>
        <w:shd w:val="clear" w:color="auto" w:fill="FFFFFF"/>
        <w:spacing w:after="0" w:line="360" w:lineRule="auto"/>
        <w:ind w:right="5184" w:firstLine="180"/>
        <w:jc w:val="both"/>
        <w:rPr>
          <w:rFonts w:ascii="Times New Roman" w:hAnsi="Times New Roman" w:cs="Times New Roman"/>
          <w:sz w:val="28"/>
          <w:szCs w:val="28"/>
        </w:rPr>
      </w:pPr>
      <w:r w:rsidRPr="004F7EAC">
        <w:rPr>
          <w:rFonts w:ascii="Times New Roman" w:hAnsi="Times New Roman" w:cs="Times New Roman"/>
          <w:color w:val="000000"/>
          <w:spacing w:val="-5"/>
          <w:sz w:val="28"/>
          <w:szCs w:val="28"/>
          <w:u w:val="single"/>
        </w:rPr>
        <w:t>Зоны сельскохозяйственного использования</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СХ-1 - зона сельскохозяйственных угодий</w:t>
      </w:r>
    </w:p>
    <w:p w:rsidR="00EE127D" w:rsidRPr="004F7EAC" w:rsidRDefault="00EE127D" w:rsidP="004F7EAC">
      <w:pPr>
        <w:shd w:val="clear" w:color="auto" w:fill="FFFFFF"/>
        <w:spacing w:after="0" w:line="360" w:lineRule="auto"/>
        <w:ind w:right="4320" w:firstLine="720"/>
        <w:jc w:val="both"/>
        <w:rPr>
          <w:rFonts w:ascii="Times New Roman" w:hAnsi="Times New Roman" w:cs="Times New Roman"/>
          <w:color w:val="000000"/>
          <w:spacing w:val="-3"/>
          <w:sz w:val="28"/>
          <w:szCs w:val="28"/>
        </w:rPr>
      </w:pPr>
    </w:p>
    <w:p w:rsidR="00EE127D" w:rsidRPr="004F7EAC" w:rsidRDefault="00EE127D" w:rsidP="004F7EAC">
      <w:pPr>
        <w:shd w:val="clear" w:color="auto" w:fill="FFFFFF"/>
        <w:spacing w:after="0" w:line="360" w:lineRule="auto"/>
        <w:ind w:right="4320" w:firstLine="180"/>
        <w:jc w:val="both"/>
        <w:rPr>
          <w:rFonts w:ascii="Times New Roman" w:hAnsi="Times New Roman" w:cs="Times New Roman"/>
          <w:sz w:val="28"/>
          <w:szCs w:val="28"/>
        </w:rPr>
      </w:pPr>
      <w:r w:rsidRPr="004F7EAC">
        <w:rPr>
          <w:rFonts w:ascii="Times New Roman" w:hAnsi="Times New Roman" w:cs="Times New Roman"/>
          <w:color w:val="000000"/>
          <w:spacing w:val="-1"/>
          <w:sz w:val="28"/>
          <w:szCs w:val="28"/>
          <w:u w:val="single"/>
        </w:rPr>
        <w:lastRenderedPageBreak/>
        <w:t>Зоны специального назначения</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С-1 - зона кладбища</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rPr>
        <w:t xml:space="preserve">    Вне населенного пункта:</w:t>
      </w: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p>
    <w:p w:rsidR="00EE127D" w:rsidRPr="004F7EAC" w:rsidRDefault="00EE127D" w:rsidP="004F7EAC">
      <w:pPr>
        <w:shd w:val="clear" w:color="auto" w:fill="FFFFFF"/>
        <w:tabs>
          <w:tab w:val="left" w:pos="9781"/>
        </w:tabs>
        <w:spacing w:after="0" w:line="360" w:lineRule="auto"/>
        <w:ind w:left="-57" w:right="-335"/>
        <w:rPr>
          <w:rFonts w:ascii="Times New Roman" w:hAnsi="Times New Roman" w:cs="Times New Roman"/>
          <w:sz w:val="28"/>
          <w:szCs w:val="28"/>
        </w:rPr>
      </w:pPr>
      <w:r w:rsidRPr="004F7EAC">
        <w:rPr>
          <w:rFonts w:ascii="Times New Roman" w:hAnsi="Times New Roman" w:cs="Times New Roman"/>
          <w:sz w:val="28"/>
          <w:szCs w:val="28"/>
          <w:u w:val="single"/>
        </w:rPr>
        <w:t>На землях сельскохозяйственного использования:</w:t>
      </w:r>
    </w:p>
    <w:p w:rsidR="00EE127D" w:rsidRPr="004F7EAC" w:rsidRDefault="00EE127D" w:rsidP="004F7EAC">
      <w:pPr>
        <w:shd w:val="clear" w:color="auto" w:fill="FFFFFF"/>
        <w:tabs>
          <w:tab w:val="left" w:pos="9781"/>
        </w:tabs>
        <w:spacing w:after="0" w:line="360" w:lineRule="auto"/>
        <w:ind w:left="709" w:right="-335" w:hanging="766"/>
        <w:rPr>
          <w:rFonts w:ascii="Times New Roman" w:hAnsi="Times New Roman" w:cs="Times New Roman"/>
          <w:sz w:val="28"/>
          <w:szCs w:val="28"/>
        </w:rPr>
      </w:pPr>
      <w:r w:rsidRPr="004F7EAC">
        <w:rPr>
          <w:rFonts w:ascii="Times New Roman" w:hAnsi="Times New Roman" w:cs="Times New Roman"/>
          <w:sz w:val="28"/>
          <w:szCs w:val="28"/>
        </w:rPr>
        <w:t>СИ-1 – зона земель сельскохозяйственного использования.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(рыболовства)</w:t>
      </w: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 xml:space="preserve">На карте градостроительного зонирования </w:t>
      </w:r>
      <w:r w:rsidR="00CE05C6">
        <w:rPr>
          <w:rFonts w:ascii="Times New Roman" w:hAnsi="Times New Roman" w:cs="Times New Roman"/>
          <w:sz w:val="28"/>
          <w:szCs w:val="28"/>
        </w:rPr>
        <w:t>Рожкин</w:t>
      </w:r>
      <w:r w:rsidRPr="004F7EAC">
        <w:rPr>
          <w:rFonts w:ascii="Times New Roman" w:hAnsi="Times New Roman" w:cs="Times New Roman"/>
          <w:sz w:val="28"/>
          <w:szCs w:val="28"/>
        </w:rPr>
        <w:t>ского</w:t>
      </w:r>
      <w:r w:rsidRPr="004F7EAC">
        <w:rPr>
          <w:rFonts w:ascii="Times New Roman" w:hAnsi="Times New Roman" w:cs="Times New Roman"/>
          <w:bCs/>
          <w:sz w:val="28"/>
          <w:szCs w:val="28"/>
        </w:rPr>
        <w:t xml:space="preserve"> сельского </w:t>
      </w:r>
      <w:r w:rsidRPr="004F7EAC">
        <w:rPr>
          <w:rFonts w:ascii="Times New Roman" w:hAnsi="Times New Roman" w:cs="Times New Roman"/>
          <w:sz w:val="28"/>
          <w:szCs w:val="28"/>
        </w:rPr>
        <w:t>поселения</w:t>
      </w:r>
      <w:r w:rsidRPr="004F7EAC">
        <w:rPr>
          <w:rFonts w:ascii="Times New Roman" w:hAnsi="Times New Roman" w:cs="Times New Roman"/>
          <w:bCs/>
          <w:sz w:val="28"/>
          <w:szCs w:val="28"/>
        </w:rPr>
        <w:t xml:space="preserve"> выделены:</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 xml:space="preserve">территории общего пользования;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 xml:space="preserve">территории, предназначенные для размещения линейных объектов и (или) занятые линейными объектами; </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 xml:space="preserve">Действие градостроительных регламентов на указанные территории не распространяется в соответствии со </w:t>
      </w:r>
      <w:hyperlink r:id="rId11" w:history="1">
        <w:r w:rsidRPr="004F7EAC">
          <w:rPr>
            <w:rFonts w:ascii="Times New Roman" w:hAnsi="Times New Roman" w:cs="Times New Roman"/>
            <w:bCs/>
            <w:sz w:val="28"/>
            <w:szCs w:val="28"/>
          </w:rPr>
          <w:t>статьей 36</w:t>
        </w:r>
      </w:hyperlink>
      <w:r w:rsidRPr="004F7EAC">
        <w:rPr>
          <w:rFonts w:ascii="Times New Roman" w:hAnsi="Times New Roman" w:cs="Times New Roman"/>
          <w:bCs/>
          <w:sz w:val="28"/>
          <w:szCs w:val="28"/>
        </w:rPr>
        <w:t xml:space="preserve"> Градостроительного кодекса Российской Федерации.</w:t>
      </w: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bCs/>
          <w:sz w:val="28"/>
          <w:szCs w:val="28"/>
        </w:rPr>
      </w:pPr>
      <w:r w:rsidRPr="004F7EAC">
        <w:rPr>
          <w:rFonts w:ascii="Times New Roman" w:hAnsi="Times New Roman" w:cs="Times New Roman"/>
          <w:bCs/>
          <w:sz w:val="28"/>
          <w:szCs w:val="28"/>
        </w:rPr>
        <w:t>Территории общего пользования предусмотрены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EE127D" w:rsidRPr="004F7EAC" w:rsidRDefault="00EE127D" w:rsidP="004F7EAC">
      <w:pPr>
        <w:shd w:val="clear" w:color="auto" w:fill="FFFFFF"/>
        <w:tabs>
          <w:tab w:val="left" w:pos="9781"/>
        </w:tabs>
        <w:spacing w:after="0" w:line="360" w:lineRule="auto"/>
        <w:ind w:right="-82" w:firstLine="709"/>
        <w:jc w:val="both"/>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сельскохозяйственных угодий в составе земель сельскохозяйственного назначения.</w:t>
      </w:r>
    </w:p>
    <w:p w:rsidR="00EE127D" w:rsidRPr="004F7EAC" w:rsidRDefault="00EE127D" w:rsidP="004F7EAC">
      <w:pPr>
        <w:shd w:val="clear" w:color="auto" w:fill="FFFFFF"/>
        <w:tabs>
          <w:tab w:val="left" w:pos="9747"/>
          <w:tab w:val="left" w:pos="9781"/>
        </w:tabs>
        <w:spacing w:after="0" w:line="360" w:lineRule="auto"/>
        <w:ind w:right="-82" w:firstLine="453"/>
        <w:jc w:val="both"/>
        <w:rPr>
          <w:rFonts w:ascii="Times New Roman" w:hAnsi="Times New Roman" w:cs="Times New Roman"/>
          <w:b/>
          <w:bCs/>
          <w:sz w:val="28"/>
          <w:szCs w:val="28"/>
        </w:rPr>
      </w:pPr>
    </w:p>
    <w:p w:rsidR="00EE127D" w:rsidRPr="004F7EAC" w:rsidRDefault="00EE127D" w:rsidP="004F7EAC">
      <w:pPr>
        <w:shd w:val="clear" w:color="auto" w:fill="FFFFFF"/>
        <w:tabs>
          <w:tab w:val="left" w:pos="9747"/>
          <w:tab w:val="left" w:pos="9781"/>
        </w:tabs>
        <w:spacing w:after="0"/>
        <w:ind w:right="-82" w:firstLine="453"/>
        <w:jc w:val="both"/>
        <w:rPr>
          <w:rFonts w:ascii="Times New Roman" w:hAnsi="Times New Roman" w:cs="Times New Roman"/>
          <w:b/>
          <w:bCs/>
          <w:color w:val="000000"/>
          <w:sz w:val="28"/>
          <w:szCs w:val="28"/>
        </w:rPr>
      </w:pPr>
      <w:r w:rsidRPr="004F7EAC">
        <w:rPr>
          <w:rFonts w:ascii="Times New Roman" w:hAnsi="Times New Roman" w:cs="Times New Roman"/>
          <w:b/>
          <w:bCs/>
          <w:sz w:val="28"/>
          <w:szCs w:val="28"/>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left" w:pos="9747"/>
          <w:tab w:val="left" w:pos="9781"/>
        </w:tabs>
        <w:spacing w:after="0" w:line="360" w:lineRule="auto"/>
        <w:ind w:right="-82" w:firstLine="453"/>
        <w:jc w:val="both"/>
        <w:rPr>
          <w:rFonts w:ascii="Times New Roman" w:hAnsi="Times New Roman" w:cs="Times New Roman"/>
          <w:b/>
          <w:bCs/>
          <w:color w:val="000000"/>
          <w:sz w:val="28"/>
          <w:szCs w:val="28"/>
        </w:rPr>
      </w:pPr>
    </w:p>
    <w:p w:rsidR="00EE127D" w:rsidRPr="004F7EAC" w:rsidRDefault="00EE127D" w:rsidP="004F7EAC">
      <w:pPr>
        <w:shd w:val="clear" w:color="auto" w:fill="FFFFFF"/>
        <w:tabs>
          <w:tab w:val="left" w:pos="9747"/>
          <w:tab w:val="left" w:pos="9781"/>
        </w:tabs>
        <w:spacing w:after="0" w:line="360" w:lineRule="auto"/>
        <w:ind w:right="-82" w:firstLine="453"/>
        <w:jc w:val="center"/>
        <w:rPr>
          <w:rFonts w:ascii="Times New Roman" w:hAnsi="Times New Roman" w:cs="Times New Roman"/>
          <w:b/>
          <w:bCs/>
          <w:color w:val="000000"/>
          <w:sz w:val="28"/>
          <w:szCs w:val="28"/>
          <w:u w:val="single"/>
        </w:rPr>
      </w:pPr>
      <w:r w:rsidRPr="004F7EAC">
        <w:rPr>
          <w:rFonts w:ascii="Times New Roman" w:hAnsi="Times New Roman" w:cs="Times New Roman"/>
          <w:b/>
          <w:bCs/>
          <w:color w:val="000000"/>
          <w:sz w:val="28"/>
          <w:szCs w:val="28"/>
          <w:u w:val="single"/>
        </w:rPr>
        <w:t>ЖИЛЫЕ ЗОНЫ</w:t>
      </w:r>
    </w:p>
    <w:p w:rsidR="00EE127D" w:rsidRPr="004F7EAC" w:rsidRDefault="00EE127D" w:rsidP="004F7EAC">
      <w:pPr>
        <w:shd w:val="clear" w:color="auto" w:fill="FFFFFF"/>
        <w:tabs>
          <w:tab w:val="left" w:pos="9747"/>
          <w:tab w:val="left" w:pos="9781"/>
        </w:tabs>
        <w:spacing w:after="0" w:line="360" w:lineRule="auto"/>
        <w:ind w:right="-82" w:firstLine="453"/>
        <w:jc w:val="both"/>
        <w:rPr>
          <w:rFonts w:ascii="Times New Roman" w:hAnsi="Times New Roman" w:cs="Times New Roman"/>
          <w:sz w:val="28"/>
          <w:szCs w:val="28"/>
        </w:rPr>
      </w:pPr>
    </w:p>
    <w:p w:rsidR="00EE127D" w:rsidRPr="004F7EAC" w:rsidRDefault="00EE127D" w:rsidP="004F7EAC">
      <w:pPr>
        <w:spacing w:after="0" w:line="360" w:lineRule="auto"/>
        <w:ind w:right="-82" w:firstLine="453"/>
        <w:jc w:val="both"/>
        <w:rPr>
          <w:rFonts w:ascii="Times New Roman" w:hAnsi="Times New Roman" w:cs="Times New Roman"/>
          <w:b/>
          <w:sz w:val="28"/>
          <w:szCs w:val="28"/>
        </w:rPr>
      </w:pPr>
      <w:r w:rsidRPr="004F7EAC">
        <w:rPr>
          <w:rFonts w:ascii="Times New Roman" w:hAnsi="Times New Roman" w:cs="Times New Roman"/>
          <w:b/>
          <w:bCs/>
          <w:color w:val="000000"/>
          <w:sz w:val="28"/>
          <w:szCs w:val="28"/>
        </w:rPr>
        <w:t xml:space="preserve">Ж-1 - </w:t>
      </w:r>
      <w:r w:rsidRPr="004F7EAC">
        <w:rPr>
          <w:rFonts w:ascii="Times New Roman" w:hAnsi="Times New Roman" w:cs="Times New Roman"/>
          <w:b/>
          <w:sz w:val="28"/>
          <w:szCs w:val="28"/>
        </w:rPr>
        <w:t>зона застройки малоэтажными жилыми домами</w:t>
      </w: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360" w:lineRule="auto"/>
        <w:ind w:right="-82" w:firstLine="570"/>
        <w:jc w:val="both"/>
        <w:rPr>
          <w:rFonts w:ascii="Times New Roman" w:hAnsi="Times New Roman" w:cs="Times New Roman"/>
          <w:sz w:val="28"/>
          <w:szCs w:val="28"/>
        </w:rPr>
      </w:pPr>
      <w:r w:rsidRPr="004F7EAC">
        <w:rPr>
          <w:rFonts w:ascii="Times New Roman" w:hAnsi="Times New Roman" w:cs="Times New Roman"/>
          <w:b/>
          <w:bCs/>
          <w:spacing w:val="1"/>
          <w:sz w:val="28"/>
          <w:szCs w:val="28"/>
        </w:rPr>
        <w:t>Зона предназначена для размещения и функционирования жилых домов</w:t>
      </w:r>
      <w:r w:rsidRPr="004F7EAC">
        <w:rPr>
          <w:rFonts w:ascii="Times New Roman" w:hAnsi="Times New Roman" w:cs="Times New Roman"/>
          <w:b/>
          <w:bCs/>
          <w:sz w:val="28"/>
          <w:szCs w:val="28"/>
        </w:rPr>
        <w:t xml:space="preserve">, состоящей преимущественно из </w:t>
      </w:r>
      <w:r w:rsidRPr="004F7EAC">
        <w:rPr>
          <w:rFonts w:ascii="Times New Roman" w:hAnsi="Times New Roman" w:cs="Times New Roman"/>
          <w:b/>
          <w:bCs/>
          <w:spacing w:val="18"/>
          <w:sz w:val="28"/>
          <w:szCs w:val="28"/>
        </w:rPr>
        <w:t xml:space="preserve">одноквартирных жилых домов, </w:t>
      </w:r>
      <w:r w:rsidRPr="004F7EAC">
        <w:rPr>
          <w:rFonts w:ascii="Times New Roman" w:hAnsi="Times New Roman" w:cs="Times New Roman"/>
          <w:b/>
          <w:bCs/>
          <w:sz w:val="28"/>
          <w:szCs w:val="28"/>
        </w:rPr>
        <w:t xml:space="preserve">усадебных </w:t>
      </w:r>
      <w:r w:rsidRPr="004F7EAC">
        <w:rPr>
          <w:rFonts w:ascii="Times New Roman" w:hAnsi="Times New Roman" w:cs="Times New Roman"/>
          <w:b/>
          <w:bCs/>
          <w:spacing w:val="18"/>
          <w:sz w:val="28"/>
          <w:szCs w:val="28"/>
        </w:rPr>
        <w:t>блокированных</w:t>
      </w:r>
      <w:r w:rsidRPr="004F7EAC">
        <w:rPr>
          <w:rFonts w:ascii="Times New Roman" w:hAnsi="Times New Roman" w:cs="Times New Roman"/>
          <w:b/>
          <w:bCs/>
          <w:sz w:val="28"/>
          <w:szCs w:val="28"/>
        </w:rPr>
        <w:t xml:space="preserve"> жилых домов</w:t>
      </w:r>
      <w:r w:rsidRPr="004F7EAC">
        <w:rPr>
          <w:rFonts w:ascii="Times New Roman" w:hAnsi="Times New Roman" w:cs="Times New Roman"/>
          <w:b/>
          <w:bCs/>
          <w:spacing w:val="18"/>
          <w:sz w:val="28"/>
          <w:szCs w:val="28"/>
        </w:rPr>
        <w:t xml:space="preserve"> (с количеством блоксекций не более десяти) с </w:t>
      </w:r>
      <w:r w:rsidRPr="004F7EAC">
        <w:rPr>
          <w:rFonts w:ascii="Times New Roman" w:hAnsi="Times New Roman" w:cs="Times New Roman"/>
          <w:b/>
          <w:bCs/>
          <w:spacing w:val="1"/>
          <w:sz w:val="28"/>
          <w:szCs w:val="28"/>
        </w:rPr>
        <w:t>приквартирными земельными участками, для реконструкции существующих эксплуатируемых жилых домов, объектов культурно-бытового обслуживания населения.</w:t>
      </w: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274" w:lineRule="exact"/>
        <w:ind w:right="-82" w:firstLine="453"/>
        <w:jc w:val="both"/>
        <w:rPr>
          <w:rFonts w:ascii="Times New Roman" w:hAnsi="Times New Roman" w:cs="Times New Roman"/>
          <w:b/>
          <w:bCs/>
          <w:color w:val="000000"/>
          <w:spacing w:val="1"/>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835"/>
        <w:gridCol w:w="4938"/>
      </w:tblGrid>
      <w:tr w:rsidR="00EE127D" w:rsidRPr="004F7EAC" w:rsidTr="008B0566">
        <w:trPr>
          <w:trHeight w:val="1453"/>
        </w:trPr>
        <w:tc>
          <w:tcPr>
            <w:tcW w:w="2235"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835"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38"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08"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925"/>
        </w:trPr>
        <w:tc>
          <w:tcPr>
            <w:tcW w:w="2235" w:type="dxa"/>
          </w:tcPr>
          <w:p w:rsidR="00EE127D" w:rsidRPr="004F7EAC" w:rsidRDefault="00EE127D" w:rsidP="004F7EAC">
            <w:pPr>
              <w:shd w:val="clear" w:color="auto" w:fill="FFFFFF"/>
              <w:tabs>
                <w:tab w:val="left" w:pos="0"/>
              </w:tabs>
              <w:spacing w:after="0"/>
              <w:ind w:right="-82"/>
              <w:rPr>
                <w:rFonts w:ascii="Times New Roman" w:hAnsi="Times New Roman" w:cs="Times New Roman"/>
                <w:sz w:val="28"/>
                <w:szCs w:val="28"/>
              </w:rPr>
            </w:pPr>
            <w:bookmarkStart w:id="3" w:name="sub_1021"/>
            <w:r w:rsidRPr="004F7EAC">
              <w:rPr>
                <w:rFonts w:ascii="Times New Roman" w:hAnsi="Times New Roman" w:cs="Times New Roman"/>
                <w:sz w:val="28"/>
                <w:szCs w:val="28"/>
              </w:rPr>
              <w:t>Для индивидуального жилищного строительства</w:t>
            </w:r>
            <w:bookmarkEnd w:id="3"/>
            <w:r w:rsidRPr="004F7EAC">
              <w:rPr>
                <w:rFonts w:ascii="Times New Roman" w:hAnsi="Times New Roman" w:cs="Times New Roman"/>
                <w:sz w:val="28"/>
                <w:szCs w:val="28"/>
              </w:rPr>
              <w:t xml:space="preserve"> </w:t>
            </w:r>
          </w:p>
          <w:p w:rsidR="00EE127D" w:rsidRPr="004F7EAC" w:rsidRDefault="00EE127D" w:rsidP="004F7EAC">
            <w:pPr>
              <w:shd w:val="clear" w:color="auto" w:fill="FFFFFF"/>
              <w:tabs>
                <w:tab w:val="left" w:pos="0"/>
              </w:tabs>
              <w:spacing w:after="0"/>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2.1)</w:t>
            </w:r>
          </w:p>
        </w:tc>
        <w:tc>
          <w:tcPr>
            <w:tcW w:w="2835" w:type="dxa"/>
          </w:tcPr>
          <w:p w:rsidR="00EE127D" w:rsidRPr="004F7EAC" w:rsidRDefault="00EE127D" w:rsidP="004F7EAC">
            <w:pPr>
              <w:autoSpaceDE w:val="0"/>
              <w:autoSpaceDN w:val="0"/>
              <w:adjustRightInd w:val="0"/>
              <w:spacing w:after="0"/>
              <w:rPr>
                <w:rFonts w:ascii="Times New Roman" w:hAnsi="Times New Roman" w:cs="Times New Roman"/>
                <w:color w:val="000000"/>
                <w:spacing w:val="-1"/>
                <w:sz w:val="28"/>
                <w:szCs w:val="28"/>
              </w:rPr>
            </w:pPr>
            <w:r w:rsidRPr="004F7EAC">
              <w:rPr>
                <w:rFonts w:ascii="Times New Roman" w:hAnsi="Times New Roman" w:cs="Times New Roman"/>
                <w:sz w:val="28"/>
                <w:szCs w:val="28"/>
              </w:rPr>
              <w:t>Индивидуальное жилищное строительство</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p>
        </w:tc>
        <w:tc>
          <w:tcPr>
            <w:tcW w:w="4938"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образуемого при разделе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lastRenderedPageBreak/>
              <w:t>Минимальный размер земельного участка, образуемого на основании документации по планировке территории – 25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u w:val="single"/>
              </w:rPr>
              <w:t>Примечание:</w:t>
            </w:r>
            <w:r w:rsidRPr="004F7EAC">
              <w:rPr>
                <w:rFonts w:ascii="Times New Roman" w:hAnsi="Times New Roman" w:cs="Times New Roman"/>
                <w:sz w:val="28"/>
                <w:szCs w:val="28"/>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улиц – 5 м,</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Минимальное расстояние от границы земельного участка до:</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основного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хозяйственных и прочих строений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отдельно стоящего гаража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 xml:space="preserve">Предельное количество этажей или </w:t>
            </w:r>
            <w:r w:rsidRPr="004F7EAC">
              <w:rPr>
                <w:rFonts w:ascii="Times New Roman" w:hAnsi="Times New Roman" w:cs="Times New Roman"/>
                <w:b/>
                <w:sz w:val="28"/>
                <w:szCs w:val="28"/>
              </w:rPr>
              <w:lastRenderedPageBreak/>
              <w:t>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 (включая подземный, подвальный, цокольный, технический, мансардный).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высота строений и сооружений вспомогательного использования, при размещении их на расстоянии от 1 до 3 метров от границ земельного участка – 3 метра.</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 – 60 %.</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1. В случае,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 xml:space="preserve">2. Размещение строений или сооружений вспомогательного </w:t>
            </w:r>
            <w:r w:rsidRPr="004F7EAC">
              <w:rPr>
                <w:rFonts w:ascii="Times New Roman" w:hAnsi="Times New Roman" w:cs="Times New Roman"/>
                <w:sz w:val="28"/>
                <w:szCs w:val="28"/>
              </w:rPr>
              <w:lastRenderedPageBreak/>
              <w:t>использования вдоль границ смежного земельного участка на расстоянии до 3 метров, допускается не более чем на 50 % длины этой границы.</w:t>
            </w:r>
          </w:p>
        </w:tc>
      </w:tr>
      <w:tr w:rsidR="00EE127D" w:rsidRPr="004F7EAC" w:rsidTr="008B0566">
        <w:trPr>
          <w:trHeight w:val="983"/>
        </w:trPr>
        <w:tc>
          <w:tcPr>
            <w:tcW w:w="2235" w:type="dxa"/>
          </w:tcPr>
          <w:p w:rsidR="00EE127D" w:rsidRPr="004F7EAC" w:rsidRDefault="00EE127D" w:rsidP="004F7EAC">
            <w:pPr>
              <w:spacing w:after="0"/>
              <w:rPr>
                <w:rFonts w:ascii="Times New Roman" w:hAnsi="Times New Roman" w:cs="Times New Roman"/>
                <w:sz w:val="28"/>
                <w:szCs w:val="28"/>
              </w:rPr>
            </w:pPr>
            <w:bookmarkStart w:id="4" w:name="sub_10211"/>
            <w:r w:rsidRPr="004F7EAC">
              <w:rPr>
                <w:rFonts w:ascii="Times New Roman" w:hAnsi="Times New Roman" w:cs="Times New Roman"/>
                <w:sz w:val="28"/>
                <w:szCs w:val="28"/>
              </w:rPr>
              <w:lastRenderedPageBreak/>
              <w:t>Малоэтажная многоквартирная жилая застройка</w:t>
            </w:r>
            <w:bookmarkEnd w:id="4"/>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2.1.1)</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Многоквартирный дом</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p>
        </w:tc>
        <w:tc>
          <w:tcPr>
            <w:tcW w:w="4938"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минимальная площадь земельного участка – 625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максимальная площадь земельного участка – 3000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25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 (включая подземный, подвальный, цокольный, технический, мансардный).</w:t>
            </w:r>
          </w:p>
          <w:p w:rsidR="00EE127D" w:rsidRPr="004F7EAC" w:rsidRDefault="00EE127D" w:rsidP="004F7EAC">
            <w:pPr>
              <w:shd w:val="clear" w:color="auto" w:fill="FFFFFF"/>
              <w:tabs>
                <w:tab w:val="left" w:pos="0"/>
              </w:tabs>
              <w:spacing w:after="0"/>
              <w:ind w:right="-82"/>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30 %.</w:t>
            </w:r>
          </w:p>
        </w:tc>
      </w:tr>
      <w:tr w:rsidR="00EE127D" w:rsidRPr="004F7EAC" w:rsidTr="008B0566">
        <w:trPr>
          <w:trHeight w:val="1867"/>
        </w:trPr>
        <w:tc>
          <w:tcPr>
            <w:tcW w:w="2235" w:type="dxa"/>
          </w:tcPr>
          <w:p w:rsidR="00EE127D" w:rsidRPr="004F7EAC" w:rsidRDefault="00EE127D" w:rsidP="004F7EAC">
            <w:pPr>
              <w:spacing w:after="0"/>
              <w:rPr>
                <w:rFonts w:ascii="Times New Roman" w:hAnsi="Times New Roman" w:cs="Times New Roman"/>
                <w:sz w:val="28"/>
                <w:szCs w:val="28"/>
              </w:rPr>
            </w:pPr>
            <w:bookmarkStart w:id="5" w:name="sub_1022"/>
            <w:r w:rsidRPr="004F7EAC">
              <w:rPr>
                <w:rFonts w:ascii="Times New Roman" w:hAnsi="Times New Roman" w:cs="Times New Roman"/>
                <w:sz w:val="28"/>
                <w:szCs w:val="28"/>
              </w:rPr>
              <w:t>Для ведения личного подсобного хозяйства</w:t>
            </w:r>
            <w:bookmarkEnd w:id="5"/>
            <w:r w:rsidRPr="004F7EAC">
              <w:rPr>
                <w:rFonts w:ascii="Times New Roman" w:hAnsi="Times New Roman" w:cs="Times New Roman"/>
                <w:sz w:val="28"/>
                <w:szCs w:val="28"/>
              </w:rPr>
              <w:t xml:space="preserve"> (код 2.2)</w:t>
            </w:r>
          </w:p>
        </w:tc>
        <w:tc>
          <w:tcPr>
            <w:tcW w:w="2835" w:type="dxa"/>
          </w:tcPr>
          <w:p w:rsidR="00EE127D" w:rsidRPr="004F7EAC" w:rsidRDefault="00EE127D" w:rsidP="004F7EAC">
            <w:pPr>
              <w:autoSpaceDE w:val="0"/>
              <w:autoSpaceDN w:val="0"/>
              <w:adjustRightInd w:val="0"/>
              <w:spacing w:after="0"/>
              <w:rPr>
                <w:rFonts w:ascii="Times New Roman" w:hAnsi="Times New Roman" w:cs="Times New Roman"/>
                <w:sz w:val="28"/>
                <w:szCs w:val="28"/>
              </w:rPr>
            </w:pPr>
            <w:r w:rsidRPr="004F7EAC">
              <w:rPr>
                <w:rFonts w:ascii="Times New Roman" w:hAnsi="Times New Roman" w:cs="Times New Roman"/>
                <w:sz w:val="28"/>
                <w:szCs w:val="28"/>
              </w:rPr>
              <w:t>Индивидуальное жилищное строительство</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p>
        </w:tc>
        <w:tc>
          <w:tcPr>
            <w:tcW w:w="4938"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Минимальный размер земельного </w:t>
            </w:r>
            <w:r w:rsidRPr="004F7EAC">
              <w:rPr>
                <w:rFonts w:ascii="Times New Roman" w:hAnsi="Times New Roman" w:cs="Times New Roman"/>
                <w:sz w:val="28"/>
                <w:szCs w:val="28"/>
              </w:rPr>
              <w:lastRenderedPageBreak/>
              <w:t>участка, образуемого при разделе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образуемого на основании документации по планировке территории – 25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u w:val="single"/>
              </w:rPr>
              <w:t>Примечание:</w:t>
            </w:r>
            <w:r w:rsidRPr="004F7EAC">
              <w:rPr>
                <w:rFonts w:ascii="Times New Roman" w:hAnsi="Times New Roman" w:cs="Times New Roman"/>
                <w:sz w:val="28"/>
                <w:szCs w:val="28"/>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улиц – 5 м,</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Минимальное расстояние от границы земельного участка до:</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основного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хозяйственных и прочих строений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отдельно стоящего гаража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w:t>
            </w:r>
            <w:r w:rsidRPr="004F7EAC">
              <w:rPr>
                <w:rFonts w:ascii="Times New Roman" w:hAnsi="Times New Roman" w:cs="Times New Roman"/>
                <w:sz w:val="28"/>
                <w:szCs w:val="28"/>
              </w:rPr>
              <w:lastRenderedPageBreak/>
              <w:t>такого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 (включая подземный, подвальный, цокольный, технический, мансардный).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высота строений и сооружений вспомогательного использования, при размещении их на расстоянии от 1 до 3 метров от границ земельного участка – 3 метра.</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 – 60 %.</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1. В случае,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lastRenderedPageBreak/>
              <w:t>2. Размещение строений или сооружений вспомогательного использования вдоль границ смежного земельного участка на расстоянии до 3 метров, допускается не более чем на 50 % длины этой границы.</w:t>
            </w:r>
          </w:p>
        </w:tc>
      </w:tr>
      <w:tr w:rsidR="00EE127D" w:rsidRPr="004F7EAC" w:rsidTr="008B0566">
        <w:trPr>
          <w:trHeight w:val="547"/>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Блокированная жилая застройка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2.3)</w:t>
            </w:r>
          </w:p>
        </w:tc>
        <w:tc>
          <w:tcPr>
            <w:tcW w:w="2835" w:type="dxa"/>
          </w:tcPr>
          <w:p w:rsidR="00EE127D" w:rsidRPr="004F7EAC" w:rsidRDefault="00EE127D" w:rsidP="004F7EAC">
            <w:pPr>
              <w:autoSpaceDE w:val="0"/>
              <w:autoSpaceDN w:val="0"/>
              <w:adjustRightInd w:val="0"/>
              <w:spacing w:after="0"/>
              <w:rPr>
                <w:rFonts w:ascii="Times New Roman" w:hAnsi="Times New Roman" w:cs="Times New Roman"/>
                <w:sz w:val="28"/>
                <w:szCs w:val="28"/>
              </w:rPr>
            </w:pPr>
            <w:r w:rsidRPr="004F7EAC">
              <w:rPr>
                <w:rFonts w:ascii="Times New Roman" w:hAnsi="Times New Roman" w:cs="Times New Roman"/>
                <w:color w:val="000000"/>
                <w:spacing w:val="-1"/>
                <w:sz w:val="28"/>
                <w:szCs w:val="28"/>
              </w:rPr>
              <w:t xml:space="preserve">Жилой дом блокированной застройки </w:t>
            </w:r>
            <w:r w:rsidRPr="004F7EAC">
              <w:rPr>
                <w:rFonts w:ascii="Times New Roman" w:hAnsi="Times New Roman" w:cs="Times New Roman"/>
                <w:sz w:val="28"/>
                <w:szCs w:val="28"/>
              </w:rPr>
              <w:t>(до 10 блок-секций);</w:t>
            </w:r>
          </w:p>
          <w:p w:rsidR="00EE127D" w:rsidRPr="004F7EAC" w:rsidRDefault="00EE127D" w:rsidP="004F7EAC">
            <w:pPr>
              <w:autoSpaceDE w:val="0"/>
              <w:autoSpaceDN w:val="0"/>
              <w:adjustRightInd w:val="0"/>
              <w:spacing w:after="0"/>
              <w:rPr>
                <w:rFonts w:ascii="Times New Roman" w:hAnsi="Times New Roman" w:cs="Times New Roman"/>
                <w:sz w:val="28"/>
                <w:szCs w:val="28"/>
              </w:rPr>
            </w:pP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p>
        </w:tc>
        <w:tc>
          <w:tcPr>
            <w:tcW w:w="4938"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20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улиц – 5 м,</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Минимальное расстояние от границы земельного участка до основного строения:</w:t>
            </w:r>
          </w:p>
          <w:p w:rsidR="00EE127D" w:rsidRPr="004F7EAC" w:rsidRDefault="00EE127D" w:rsidP="004F7EAC">
            <w:pPr>
              <w:pStyle w:val="ConsPlusNormal"/>
              <w:ind w:firstLine="0"/>
              <w:jc w:val="both"/>
              <w:rPr>
                <w:rFonts w:ascii="Times New Roman" w:hAnsi="Times New Roman" w:cs="Times New Roman"/>
                <w:sz w:val="28"/>
                <w:szCs w:val="28"/>
              </w:rPr>
            </w:pPr>
            <w:r w:rsidRPr="004F7EAC">
              <w:rPr>
                <w:rFonts w:ascii="Times New Roman" w:hAnsi="Times New Roman" w:cs="Times New Roman"/>
                <w:sz w:val="28"/>
                <w:szCs w:val="28"/>
              </w:rPr>
              <w:t>со стороны земельных участков смежных блок-секций – 0 м;</w:t>
            </w:r>
          </w:p>
          <w:p w:rsidR="00EE127D" w:rsidRPr="004F7EAC" w:rsidRDefault="00EE127D" w:rsidP="004F7EAC">
            <w:pPr>
              <w:pStyle w:val="ConsPlusNormal"/>
              <w:ind w:firstLine="0"/>
              <w:jc w:val="both"/>
              <w:rPr>
                <w:rFonts w:ascii="Times New Roman" w:hAnsi="Times New Roman" w:cs="Times New Roman"/>
                <w:sz w:val="28"/>
                <w:szCs w:val="28"/>
              </w:rPr>
            </w:pPr>
            <w:r w:rsidRPr="004F7EAC">
              <w:rPr>
                <w:rFonts w:ascii="Times New Roman" w:hAnsi="Times New Roman" w:cs="Times New Roman"/>
                <w:sz w:val="28"/>
                <w:szCs w:val="28"/>
              </w:rPr>
              <w:t>со стороны иных смежных земельных участков – 3 м.</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Максимальное количество этажей – 3 </w:t>
            </w:r>
            <w:r w:rsidRPr="004F7EAC">
              <w:rPr>
                <w:rFonts w:ascii="Times New Roman" w:hAnsi="Times New Roman" w:cs="Times New Roman"/>
                <w:sz w:val="28"/>
                <w:szCs w:val="28"/>
              </w:rPr>
              <w:lastRenderedPageBreak/>
              <w:t>(включая подземный, подвальный, цокольный, технический, мансардный).</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 – 70 %.</w:t>
            </w:r>
          </w:p>
        </w:tc>
      </w:tr>
      <w:tr w:rsidR="00EE127D" w:rsidRPr="004F7EAC" w:rsidTr="008B0566">
        <w:trPr>
          <w:trHeight w:val="1605"/>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Здравоохранение (код 3.4)</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Аптека;</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Пункт первой медицинской помощи;</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Поликлиника;</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Фельдшерско-акушерский пункт</w:t>
            </w:r>
          </w:p>
        </w:tc>
        <w:tc>
          <w:tcPr>
            <w:tcW w:w="4938" w:type="dxa"/>
            <w:vMerge w:val="restart"/>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Максимальная площадь земельного участка - 30000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Максимальное количество этажей – 3 эт.</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50 %.</w:t>
            </w:r>
          </w:p>
        </w:tc>
      </w:tr>
      <w:tr w:rsidR="00EE127D" w:rsidRPr="004F7EAC" w:rsidTr="008B0566">
        <w:trPr>
          <w:trHeight w:val="4247"/>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Образование и просвещение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3.5)</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Детский сад;</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Детские дошкольные учреждения</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Общеобразовательные школы (начальные и средние)</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577"/>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Магазины (код 4.4)</w:t>
            </w:r>
          </w:p>
          <w:p w:rsidR="00EE127D" w:rsidRPr="004F7EAC" w:rsidRDefault="00EE127D" w:rsidP="004F7EAC">
            <w:pPr>
              <w:spacing w:after="0"/>
              <w:rPr>
                <w:rFonts w:ascii="Times New Roman" w:hAnsi="Times New Roman" w:cs="Times New Roman"/>
                <w:sz w:val="28"/>
                <w:szCs w:val="28"/>
              </w:rPr>
            </w:pP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Торговый павильон;</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Магазин,</w:t>
            </w:r>
            <w:r w:rsidRPr="004F7EAC">
              <w:rPr>
                <w:rFonts w:ascii="Times New Roman" w:hAnsi="Times New Roman" w:cs="Times New Roman"/>
                <w:sz w:val="28"/>
                <w:szCs w:val="28"/>
              </w:rPr>
              <w:t xml:space="preserve"> торговая площадь которого составляет до 100 м</w:t>
            </w:r>
            <w:r w:rsidRPr="004F7EAC">
              <w:rPr>
                <w:rFonts w:ascii="Times New Roman" w:hAnsi="Times New Roman" w:cs="Times New Roman"/>
                <w:sz w:val="28"/>
                <w:szCs w:val="28"/>
                <w:vertAlign w:val="superscript"/>
              </w:rPr>
              <w:t>2</w:t>
            </w:r>
          </w:p>
        </w:tc>
        <w:tc>
          <w:tcPr>
            <w:tcW w:w="4938" w:type="dxa"/>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минимальная площадь земельного участка – 324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максимальная площадь земельного участка – 500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18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pStyle w:val="ConsPlusNormal"/>
              <w:ind w:firstLine="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2.</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1312"/>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Обеспечение внутреннего правопорядка</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8.3)</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Пункты полиции</w:t>
            </w:r>
          </w:p>
          <w:p w:rsidR="00EE127D" w:rsidRPr="004F7EAC" w:rsidRDefault="00EE127D" w:rsidP="004F7EAC">
            <w:pPr>
              <w:shd w:val="clear" w:color="auto" w:fill="FFFFFF"/>
              <w:tabs>
                <w:tab w:val="left" w:pos="0"/>
              </w:tabs>
              <w:spacing w:after="0"/>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Объекты пожарной охраны</w:t>
            </w:r>
          </w:p>
        </w:tc>
        <w:tc>
          <w:tcPr>
            <w:tcW w:w="4938" w:type="dxa"/>
          </w:tcPr>
          <w:p w:rsidR="00EE127D" w:rsidRPr="004F7EAC" w:rsidRDefault="00EE127D" w:rsidP="004F7EAC">
            <w:pPr>
              <w:shd w:val="clear" w:color="auto" w:fill="FFFFFF"/>
              <w:tabs>
                <w:tab w:val="left" w:pos="0"/>
              </w:tabs>
              <w:spacing w:after="0"/>
              <w:ind w:right="-82"/>
              <w:jc w:val="both"/>
              <w:rPr>
                <w:rFonts w:ascii="Times New Roman" w:hAnsi="Times New Roman" w:cs="Times New Roman"/>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1312"/>
        </w:trPr>
        <w:tc>
          <w:tcPr>
            <w:tcW w:w="2235" w:type="dxa"/>
          </w:tcPr>
          <w:p w:rsidR="00EE127D" w:rsidRPr="004F7EAC" w:rsidRDefault="00EE127D" w:rsidP="004F7EAC">
            <w:pPr>
              <w:spacing w:after="0"/>
              <w:rPr>
                <w:rFonts w:ascii="Times New Roman" w:hAnsi="Times New Roman" w:cs="Times New Roman"/>
                <w:sz w:val="28"/>
                <w:szCs w:val="28"/>
              </w:rPr>
            </w:pPr>
            <w:bookmarkStart w:id="6" w:name="sub_10120"/>
            <w:r w:rsidRPr="004F7EAC">
              <w:rPr>
                <w:rFonts w:ascii="Times New Roman" w:hAnsi="Times New Roman" w:cs="Times New Roman"/>
                <w:sz w:val="28"/>
                <w:szCs w:val="28"/>
              </w:rPr>
              <w:t>Земельные участки (территории) общего пользования</w:t>
            </w:r>
            <w:bookmarkEnd w:id="6"/>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12.0)</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38" w:type="dxa"/>
          </w:tcPr>
          <w:p w:rsidR="00EE127D" w:rsidRPr="004F7EAC" w:rsidRDefault="00EE127D" w:rsidP="004F7EAC">
            <w:pPr>
              <w:shd w:val="clear" w:color="auto" w:fill="FFFFFF"/>
              <w:tabs>
                <w:tab w:val="left" w:pos="0"/>
              </w:tabs>
              <w:spacing w:after="0"/>
              <w:ind w:right="-82"/>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не распространяется</w:t>
            </w:r>
          </w:p>
        </w:tc>
      </w:tr>
      <w:tr w:rsidR="00EE127D" w:rsidRPr="004F7EAC" w:rsidTr="008B0566">
        <w:trPr>
          <w:trHeight w:val="547"/>
        </w:trPr>
        <w:tc>
          <w:tcPr>
            <w:tcW w:w="10008" w:type="dxa"/>
            <w:gridSpan w:val="3"/>
            <w:vAlign w:val="center"/>
          </w:tcPr>
          <w:p w:rsidR="00EE127D" w:rsidRPr="004F7EAC" w:rsidRDefault="00EE127D" w:rsidP="004F7EAC">
            <w:pPr>
              <w:shd w:val="clear" w:color="auto" w:fill="FFFFFF"/>
              <w:tabs>
                <w:tab w:val="left" w:pos="0"/>
              </w:tabs>
              <w:spacing w:after="0"/>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Условно разрешенные</w:t>
            </w:r>
          </w:p>
        </w:tc>
      </w:tr>
      <w:tr w:rsidR="00EE127D" w:rsidRPr="004F7EAC" w:rsidTr="008B0566">
        <w:trPr>
          <w:trHeight w:val="674"/>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Коммунальное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3.1)</w:t>
            </w:r>
          </w:p>
        </w:tc>
        <w:tc>
          <w:tcPr>
            <w:tcW w:w="2835" w:type="dxa"/>
          </w:tcPr>
          <w:p w:rsidR="00EE127D" w:rsidRPr="004F7EAC" w:rsidRDefault="00EE127D" w:rsidP="004F7EAC">
            <w:pPr>
              <w:shd w:val="clear" w:color="auto" w:fill="FFFFFF"/>
              <w:tabs>
                <w:tab w:val="num" w:pos="1254"/>
                <w:tab w:val="left" w:pos="9781"/>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Противопожарные водоемы и резервуары;</w:t>
            </w:r>
          </w:p>
          <w:p w:rsidR="00EE127D" w:rsidRPr="004F7EAC" w:rsidRDefault="00EE127D" w:rsidP="004F7EAC">
            <w:pPr>
              <w:shd w:val="clear" w:color="auto" w:fill="FFFFFF"/>
              <w:tabs>
                <w:tab w:val="num" w:pos="1254"/>
                <w:tab w:val="left" w:pos="9781"/>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Водонапорная башня;</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Водозаборная скважина;</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Общественный резервуар для хранения воды;</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Трансформаторная подстанция;</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Газорегуляторная установка;</w:t>
            </w:r>
          </w:p>
          <w:p w:rsidR="00EE127D" w:rsidRPr="004F7EAC" w:rsidRDefault="00EE127D" w:rsidP="004F7EAC">
            <w:pPr>
              <w:shd w:val="clear" w:color="auto" w:fill="FFFFFF"/>
              <w:tabs>
                <w:tab w:val="left" w:pos="0"/>
              </w:tabs>
              <w:spacing w:after="0"/>
              <w:ind w:right="-82"/>
              <w:rPr>
                <w:rFonts w:ascii="Times New Roman" w:hAnsi="Times New Roman" w:cs="Times New Roman"/>
                <w:b/>
                <w:color w:val="000000"/>
                <w:spacing w:val="-1"/>
                <w:sz w:val="28"/>
                <w:szCs w:val="28"/>
              </w:rPr>
            </w:pPr>
            <w:r w:rsidRPr="004F7EAC">
              <w:rPr>
                <w:rFonts w:ascii="Times New Roman" w:hAnsi="Times New Roman" w:cs="Times New Roman"/>
                <w:sz w:val="28"/>
                <w:szCs w:val="28"/>
              </w:rPr>
              <w:t>Линейные объекты водоснабжения, теплоснабжения, энергоснабжения, газоснабжения</w:t>
            </w:r>
          </w:p>
        </w:tc>
        <w:tc>
          <w:tcPr>
            <w:tcW w:w="4938" w:type="dxa"/>
          </w:tcPr>
          <w:p w:rsidR="00EE127D" w:rsidRPr="004F7EAC" w:rsidRDefault="00EE127D" w:rsidP="004F7EAC">
            <w:pPr>
              <w:shd w:val="clear" w:color="auto" w:fill="FFFFFF"/>
              <w:tabs>
                <w:tab w:val="num" w:pos="1254"/>
                <w:tab w:val="left" w:pos="9781"/>
              </w:tabs>
              <w:spacing w:after="0"/>
              <w:ind w:right="-82"/>
              <w:rPr>
                <w:rFonts w:ascii="Times New Roman" w:hAnsi="Times New Roman" w:cs="Times New Roman"/>
                <w:color w:val="000000"/>
                <w:spacing w:val="-1"/>
                <w:sz w:val="28"/>
                <w:szCs w:val="28"/>
              </w:rPr>
            </w:pPr>
            <w:bookmarkStart w:id="7" w:name="OLE_LINK3"/>
            <w:bookmarkStart w:id="8" w:name="OLE_LINK4"/>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bookmarkEnd w:id="7"/>
            <w:bookmarkEnd w:id="8"/>
          </w:p>
        </w:tc>
      </w:tr>
      <w:tr w:rsidR="00EE127D" w:rsidRPr="004F7EAC" w:rsidTr="008B0566">
        <w:trPr>
          <w:trHeight w:val="674"/>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Объекты гаражного назначения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2.7.1)</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sz w:val="28"/>
                <w:szCs w:val="28"/>
              </w:rPr>
            </w:pPr>
            <w:r w:rsidRPr="004F7EAC">
              <w:rPr>
                <w:rFonts w:ascii="Times New Roman" w:hAnsi="Times New Roman" w:cs="Times New Roman"/>
                <w:sz w:val="28"/>
                <w:szCs w:val="28"/>
              </w:rPr>
              <w:t>Отдельно стоящие и пристроенные гаражи, в том числе подземные, предназначенные для хранения личного автотранспорта граждан,</w:t>
            </w:r>
          </w:p>
        </w:tc>
        <w:tc>
          <w:tcPr>
            <w:tcW w:w="4938"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rPr>
                <w:rFonts w:ascii="Times New Roman" w:hAnsi="Times New Roman" w:cs="Times New Roman"/>
                <w:sz w:val="28"/>
                <w:szCs w:val="28"/>
              </w:rPr>
            </w:pPr>
            <w:r w:rsidRPr="004F7EAC">
              <w:rPr>
                <w:rFonts w:ascii="Times New Roman" w:hAnsi="Times New Roman" w:cs="Times New Roman"/>
                <w:sz w:val="28"/>
                <w:szCs w:val="28"/>
              </w:rPr>
              <w:t>Для объектов общественного питания: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3000 кв. м.;</w:t>
            </w:r>
          </w:p>
          <w:p w:rsidR="00EE127D" w:rsidRPr="004F7EAC" w:rsidRDefault="00EE127D" w:rsidP="004F7EAC">
            <w:pPr>
              <w:autoSpaceDE w:val="0"/>
              <w:autoSpaceDN w:val="0"/>
              <w:adjustRightInd w:val="0"/>
              <w:spacing w:after="0"/>
              <w:rPr>
                <w:rFonts w:ascii="Times New Roman" w:hAnsi="Times New Roman" w:cs="Times New Roman"/>
                <w:sz w:val="28"/>
                <w:szCs w:val="28"/>
              </w:rPr>
            </w:pPr>
            <w:bookmarkStart w:id="9" w:name="OLE_LINK7"/>
            <w:bookmarkStart w:id="10" w:name="OLE_LINK8"/>
            <w:r w:rsidRPr="004F7EAC">
              <w:rPr>
                <w:rFonts w:ascii="Times New Roman" w:hAnsi="Times New Roman" w:cs="Times New Roman"/>
                <w:sz w:val="28"/>
                <w:szCs w:val="28"/>
              </w:rPr>
              <w:t>Для объектов гаражного назначения: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6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36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иных объектов:</w:t>
            </w:r>
          </w:p>
          <w:bookmarkEnd w:id="9"/>
          <w:bookmarkEnd w:id="10"/>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lastRenderedPageBreak/>
              <w:t>максимальная площадь земельного участка - 1000 кв.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w:t>
            </w:r>
          </w:p>
          <w:p w:rsidR="00EE127D" w:rsidRPr="004F7EAC" w:rsidRDefault="00EE127D" w:rsidP="004F7EAC">
            <w:pPr>
              <w:shd w:val="clear" w:color="auto" w:fill="FFFFFF"/>
              <w:tabs>
                <w:tab w:val="left" w:pos="0"/>
              </w:tabs>
              <w:spacing w:after="0"/>
              <w:ind w:right="-82"/>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p>
        </w:tc>
      </w:tr>
      <w:tr w:rsidR="00EE127D" w:rsidRPr="004F7EAC" w:rsidTr="008B0566">
        <w:trPr>
          <w:trHeight w:val="674"/>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Социальное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3.2)</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Почтовое отделение</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674"/>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Бытовое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3.3)</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Пошивочное ателье;</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Мастерская мелкого ремонта; Парикмахерская</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674"/>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Культурное развитие (код 3.6)</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Дом Культуры;</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Библиотека;</w:t>
            </w:r>
          </w:p>
          <w:p w:rsidR="00EE127D" w:rsidRPr="004F7EAC" w:rsidRDefault="00EE127D" w:rsidP="004F7EAC">
            <w:pPr>
              <w:shd w:val="clear" w:color="auto" w:fill="FFFFFF"/>
              <w:tabs>
                <w:tab w:val="left" w:pos="0"/>
              </w:tabs>
              <w:spacing w:after="0"/>
              <w:ind w:right="-82"/>
              <w:rPr>
                <w:rFonts w:ascii="Times New Roman" w:hAnsi="Times New Roman" w:cs="Times New Roman"/>
                <w:b/>
                <w:color w:val="000000"/>
                <w:spacing w:val="-1"/>
                <w:sz w:val="28"/>
                <w:szCs w:val="28"/>
              </w:rPr>
            </w:pPr>
            <w:r w:rsidRPr="004F7EAC">
              <w:rPr>
                <w:rFonts w:ascii="Times New Roman" w:hAnsi="Times New Roman" w:cs="Times New Roman"/>
                <w:color w:val="000000"/>
                <w:spacing w:val="-1"/>
                <w:sz w:val="28"/>
                <w:szCs w:val="28"/>
              </w:rPr>
              <w:t>Клуб</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674"/>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Предпринимательство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4,0)</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 xml:space="preserve">Автосервис </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1070"/>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Общественное питание (код 4.6)</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Кафе;</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Закусочная;</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Столовая</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1070"/>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Спорт</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код 5.1)</w:t>
            </w:r>
          </w:p>
        </w:tc>
        <w:tc>
          <w:tcPr>
            <w:tcW w:w="2835" w:type="dxa"/>
          </w:tcPr>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Спортивные залы</w:t>
            </w:r>
          </w:p>
          <w:p w:rsidR="00EE127D" w:rsidRPr="004F7EAC" w:rsidRDefault="00EE127D" w:rsidP="004F7EAC">
            <w:pPr>
              <w:shd w:val="clear" w:color="auto" w:fill="FFFFFF"/>
              <w:tabs>
                <w:tab w:val="left" w:pos="0"/>
              </w:tabs>
              <w:spacing w:after="0"/>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Площадки для занятия спортом и физкультурой</w:t>
            </w:r>
          </w:p>
        </w:tc>
        <w:tc>
          <w:tcPr>
            <w:tcW w:w="4938" w:type="dxa"/>
            <w:vMerge/>
          </w:tcPr>
          <w:p w:rsidR="00EE127D" w:rsidRPr="004F7EAC" w:rsidRDefault="00EE127D" w:rsidP="004F7EAC">
            <w:pPr>
              <w:shd w:val="clear" w:color="auto" w:fill="FFFFFF"/>
              <w:tabs>
                <w:tab w:val="left" w:pos="0"/>
              </w:tabs>
              <w:spacing w:after="0"/>
              <w:ind w:right="-82"/>
              <w:jc w:val="center"/>
              <w:rPr>
                <w:rFonts w:ascii="Times New Roman" w:hAnsi="Times New Roman" w:cs="Times New Roman"/>
                <w:color w:val="000000"/>
                <w:spacing w:val="-1"/>
                <w:sz w:val="28"/>
                <w:szCs w:val="28"/>
              </w:rPr>
            </w:pPr>
          </w:p>
        </w:tc>
      </w:tr>
      <w:tr w:rsidR="00EE127D" w:rsidRPr="004F7EAC" w:rsidTr="008B0566">
        <w:trPr>
          <w:trHeight w:val="579"/>
        </w:trPr>
        <w:tc>
          <w:tcPr>
            <w:tcW w:w="10008" w:type="dxa"/>
            <w:gridSpan w:val="3"/>
            <w:vAlign w:val="center"/>
          </w:tcPr>
          <w:p w:rsidR="00EE127D" w:rsidRPr="004F7EAC" w:rsidRDefault="00EE127D" w:rsidP="004F7EAC">
            <w:pPr>
              <w:shd w:val="clear" w:color="auto" w:fill="FFFFFF"/>
              <w:tabs>
                <w:tab w:val="left" w:pos="0"/>
              </w:tabs>
              <w:spacing w:after="0"/>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Вспомогательные</w:t>
            </w:r>
          </w:p>
        </w:tc>
      </w:tr>
      <w:tr w:rsidR="00EE127D" w:rsidRPr="004F7EAC" w:rsidTr="008B0566">
        <w:trPr>
          <w:trHeight w:val="531"/>
        </w:trPr>
        <w:tc>
          <w:tcPr>
            <w:tcW w:w="223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В соответствии с основными и условно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разрешенными видами использования</w:t>
            </w:r>
          </w:p>
        </w:tc>
        <w:tc>
          <w:tcPr>
            <w:tcW w:w="2835" w:type="dxa"/>
          </w:tcPr>
          <w:p w:rsidR="00EE127D" w:rsidRPr="004F7EAC" w:rsidRDefault="00EE127D" w:rsidP="004F7EAC">
            <w:pPr>
              <w:shd w:val="clear" w:color="auto" w:fill="FFFFFF"/>
              <w:tabs>
                <w:tab w:val="num" w:pos="360"/>
                <w:tab w:val="left" w:pos="1482"/>
                <w:tab w:val="left" w:pos="9638"/>
              </w:tabs>
              <w:spacing w:after="0"/>
              <w:ind w:right="-82"/>
              <w:rPr>
                <w:rFonts w:ascii="Times New Roman" w:hAnsi="Times New Roman" w:cs="Times New Roman"/>
                <w:sz w:val="28"/>
                <w:szCs w:val="28"/>
              </w:rPr>
            </w:pPr>
            <w:r w:rsidRPr="004F7EAC">
              <w:rPr>
                <w:rFonts w:ascii="Times New Roman" w:hAnsi="Times New Roman" w:cs="Times New Roman"/>
                <w:sz w:val="28"/>
                <w:szCs w:val="28"/>
              </w:rPr>
              <w:t>Сети инженерно-технического обслуживания;</w:t>
            </w:r>
          </w:p>
          <w:p w:rsidR="00EE127D" w:rsidRPr="004F7EAC" w:rsidRDefault="00EE127D" w:rsidP="004F7EAC">
            <w:pPr>
              <w:shd w:val="clear" w:color="auto" w:fill="FFFFFF"/>
              <w:tabs>
                <w:tab w:val="num" w:pos="360"/>
                <w:tab w:val="left" w:pos="1482"/>
                <w:tab w:val="left" w:pos="9638"/>
              </w:tabs>
              <w:spacing w:after="0"/>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 xml:space="preserve">Гараж, баня, хозяйственные постройки, а также строения и сооружения вспомогательного использования (для объектов индивидуального жилищного </w:t>
            </w:r>
            <w:r w:rsidRPr="004F7EAC">
              <w:rPr>
                <w:rFonts w:ascii="Times New Roman" w:hAnsi="Times New Roman" w:cs="Times New Roman"/>
                <w:sz w:val="28"/>
                <w:szCs w:val="28"/>
              </w:rPr>
              <w:lastRenderedPageBreak/>
              <w:t>строительства)</w:t>
            </w:r>
          </w:p>
        </w:tc>
        <w:tc>
          <w:tcPr>
            <w:tcW w:w="4938" w:type="dxa"/>
          </w:tcPr>
          <w:p w:rsidR="00EE127D" w:rsidRPr="004F7EAC" w:rsidRDefault="00EE127D" w:rsidP="004F7EAC">
            <w:pPr>
              <w:shd w:val="clear" w:color="auto" w:fill="FFFFFF"/>
              <w:tabs>
                <w:tab w:val="left" w:pos="0"/>
              </w:tabs>
              <w:spacing w:after="0"/>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127D" w:rsidRPr="004F7EAC" w:rsidRDefault="00EE127D" w:rsidP="004F7EAC">
      <w:pPr>
        <w:shd w:val="clear" w:color="auto" w:fill="FFFFFF"/>
        <w:tabs>
          <w:tab w:val="left" w:pos="9781"/>
        </w:tabs>
        <w:spacing w:after="0" w:line="274" w:lineRule="exact"/>
        <w:ind w:right="-82" w:firstLine="453"/>
        <w:jc w:val="both"/>
        <w:rPr>
          <w:rFonts w:ascii="Times New Roman" w:hAnsi="Times New Roman" w:cs="Times New Roman"/>
          <w:b/>
          <w:bCs/>
          <w:color w:val="000000"/>
          <w:spacing w:val="1"/>
          <w:sz w:val="28"/>
          <w:szCs w:val="28"/>
        </w:rPr>
      </w:pPr>
    </w:p>
    <w:p w:rsidR="00EE127D" w:rsidRPr="004F7EAC" w:rsidRDefault="00EE127D" w:rsidP="004F7EAC">
      <w:pPr>
        <w:spacing w:after="0" w:line="360" w:lineRule="auto"/>
        <w:jc w:val="both"/>
        <w:rPr>
          <w:rFonts w:ascii="Times New Roman" w:hAnsi="Times New Roman" w:cs="Times New Roman"/>
          <w:b/>
          <w:sz w:val="28"/>
          <w:szCs w:val="28"/>
        </w:rPr>
      </w:pPr>
      <w:r w:rsidRPr="004F7EAC">
        <w:rPr>
          <w:rFonts w:ascii="Times New Roman" w:hAnsi="Times New Roman" w:cs="Times New Roman"/>
          <w:b/>
          <w:sz w:val="28"/>
          <w:szCs w:val="28"/>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4F7EAC">
        <w:rPr>
          <w:rFonts w:ascii="Times New Roman" w:hAnsi="Times New Roman" w:cs="Times New Roman"/>
          <w:color w:val="000000"/>
          <w:sz w:val="28"/>
          <w:szCs w:val="28"/>
        </w:rPr>
        <w:t>СП 42.13330.2011 «Градостроительство. Планировка и застройка городских и сельских поселений»</w:t>
      </w:r>
      <w:r w:rsidRPr="004F7EAC">
        <w:rPr>
          <w:rFonts w:ascii="Times New Roman" w:hAnsi="Times New Roman" w:cs="Times New Roman"/>
          <w:color w:val="000000"/>
          <w:spacing w:val="-1"/>
          <w:sz w:val="28"/>
          <w:szCs w:val="28"/>
        </w:rPr>
        <w:t>, нормативами градостроительного проектирования Кировской области.</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z w:val="28"/>
          <w:szCs w:val="28"/>
        </w:rPr>
      </w:pPr>
      <w:r w:rsidRPr="004F7EAC">
        <w:rPr>
          <w:rFonts w:ascii="Times New Roman" w:hAnsi="Times New Roman" w:cs="Times New Roman"/>
          <w:b/>
          <w:bCs/>
          <w:color w:val="000000"/>
          <w:spacing w:val="-1"/>
          <w:sz w:val="28"/>
          <w:szCs w:val="28"/>
        </w:rPr>
        <w:t xml:space="preserve">       </w:t>
      </w:r>
      <w:r w:rsidRPr="004F7EAC">
        <w:rPr>
          <w:rFonts w:ascii="Times New Roman" w:hAnsi="Times New Roman" w:cs="Times New Roman"/>
          <w:color w:val="000000"/>
          <w:sz w:val="28"/>
          <w:szCs w:val="28"/>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E127D" w:rsidRPr="004F7EAC" w:rsidRDefault="00EE127D" w:rsidP="004F7EAC">
      <w:pPr>
        <w:shd w:val="clear" w:color="auto" w:fill="FFFFFF"/>
        <w:tabs>
          <w:tab w:val="left" w:pos="1311"/>
          <w:tab w:val="left" w:pos="9781"/>
        </w:tabs>
        <w:spacing w:after="0" w:line="360" w:lineRule="auto"/>
        <w:ind w:right="-82" w:firstLine="453"/>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num" w:pos="1368"/>
          <w:tab w:val="left" w:pos="9781"/>
        </w:tabs>
        <w:spacing w:after="0"/>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w:t>
      </w:r>
      <w:r w:rsidRPr="004F7EAC">
        <w:rPr>
          <w:rFonts w:ascii="Times New Roman" w:hAnsi="Times New Roman" w:cs="Times New Roman"/>
          <w:sz w:val="28"/>
          <w:szCs w:val="28"/>
        </w:rPr>
        <w:lastRenderedPageBreak/>
        <w:t>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В пределах второго пояса зоны санитарной охраны поверхностного источника водоснабжения допускаются: птицеразведение, стирка белья, купание, </w:t>
      </w:r>
      <w:r w:rsidRPr="004F7EAC">
        <w:rPr>
          <w:rFonts w:ascii="Times New Roman" w:hAnsi="Times New Roman" w:cs="Times New Roman"/>
          <w:sz w:val="28"/>
          <w:szCs w:val="28"/>
        </w:rPr>
        <w:lastRenderedPageBreak/>
        <w:t>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shd w:val="clear" w:color="auto" w:fill="FFFFFF"/>
        <w:tabs>
          <w:tab w:val="left" w:pos="9781"/>
        </w:tabs>
        <w:spacing w:after="0" w:line="360" w:lineRule="auto"/>
        <w:ind w:right="-82" w:firstLine="570"/>
        <w:jc w:val="both"/>
        <w:rPr>
          <w:rFonts w:ascii="Times New Roman" w:hAnsi="Times New Roman" w:cs="Times New Roman"/>
          <w:b/>
          <w:bCs/>
          <w:spacing w:val="1"/>
          <w:sz w:val="28"/>
          <w:szCs w:val="28"/>
        </w:rPr>
      </w:pPr>
    </w:p>
    <w:p w:rsidR="00EE127D" w:rsidRPr="004F7EAC" w:rsidRDefault="00EE127D" w:rsidP="004F7EAC">
      <w:pPr>
        <w:shd w:val="clear" w:color="auto" w:fill="FFFFFF"/>
        <w:tabs>
          <w:tab w:val="left" w:pos="9638"/>
          <w:tab w:val="left" w:pos="9781"/>
        </w:tabs>
        <w:spacing w:after="0" w:line="360" w:lineRule="auto"/>
        <w:ind w:right="-82" w:firstLine="360"/>
        <w:jc w:val="center"/>
        <w:rPr>
          <w:rFonts w:ascii="Times New Roman" w:hAnsi="Times New Roman" w:cs="Times New Roman"/>
          <w:b/>
          <w:bCs/>
          <w:spacing w:val="-2"/>
          <w:sz w:val="28"/>
          <w:szCs w:val="28"/>
          <w:u w:val="single"/>
        </w:rPr>
      </w:pPr>
      <w:r w:rsidRPr="004F7EAC">
        <w:rPr>
          <w:rFonts w:ascii="Times New Roman" w:hAnsi="Times New Roman" w:cs="Times New Roman"/>
          <w:b/>
          <w:bCs/>
          <w:spacing w:val="-2"/>
          <w:sz w:val="28"/>
          <w:szCs w:val="28"/>
          <w:u w:val="single"/>
        </w:rPr>
        <w:t>ОБЩЕСТВЕННО-ДЕЛОВЫЕ ЗОНЫ</w:t>
      </w:r>
    </w:p>
    <w:p w:rsidR="00EE127D" w:rsidRPr="004F7EAC" w:rsidRDefault="00EE127D" w:rsidP="004F7EAC">
      <w:pPr>
        <w:shd w:val="clear" w:color="auto" w:fill="FFFFFF"/>
        <w:tabs>
          <w:tab w:val="left" w:pos="9638"/>
          <w:tab w:val="left" w:pos="9781"/>
        </w:tabs>
        <w:spacing w:after="0" w:line="360" w:lineRule="auto"/>
        <w:ind w:right="-82" w:firstLine="360"/>
        <w:jc w:val="center"/>
        <w:rPr>
          <w:rFonts w:ascii="Times New Roman" w:hAnsi="Times New Roman" w:cs="Times New Roman"/>
          <w:b/>
          <w:bCs/>
          <w:color w:val="000000"/>
          <w:spacing w:val="-2"/>
          <w:sz w:val="28"/>
          <w:szCs w:val="28"/>
          <w:u w:val="single"/>
        </w:rPr>
      </w:pP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pacing w:val="-2"/>
          <w:sz w:val="28"/>
          <w:szCs w:val="28"/>
        </w:rPr>
      </w:pPr>
    </w:p>
    <w:p w:rsidR="00EE127D" w:rsidRPr="004F7EAC" w:rsidRDefault="00EE127D" w:rsidP="004F7EAC">
      <w:pPr>
        <w:shd w:val="clear" w:color="auto" w:fill="FFFFFF"/>
        <w:tabs>
          <w:tab w:val="left" w:pos="9638"/>
          <w:tab w:val="left" w:pos="9781"/>
        </w:tabs>
        <w:spacing w:after="0" w:line="360" w:lineRule="auto"/>
        <w:ind w:right="-82" w:firstLine="360"/>
        <w:rPr>
          <w:rFonts w:ascii="Times New Roman" w:hAnsi="Times New Roman" w:cs="Times New Roman"/>
          <w:sz w:val="28"/>
          <w:szCs w:val="28"/>
        </w:rPr>
      </w:pPr>
      <w:r w:rsidRPr="004F7EAC">
        <w:rPr>
          <w:rFonts w:ascii="Times New Roman" w:hAnsi="Times New Roman" w:cs="Times New Roman"/>
          <w:b/>
          <w:bCs/>
          <w:color w:val="000000"/>
          <w:sz w:val="28"/>
          <w:szCs w:val="28"/>
        </w:rPr>
        <w:t>ОД-1 –зона размещения объектов социального назначения</w:t>
      </w:r>
    </w:p>
    <w:p w:rsidR="00EE127D" w:rsidRPr="004F7EAC" w:rsidRDefault="00EE127D" w:rsidP="004F7EAC">
      <w:pPr>
        <w:shd w:val="clear" w:color="auto" w:fill="FFFFFF"/>
        <w:tabs>
          <w:tab w:val="left" w:pos="3341"/>
          <w:tab w:val="left" w:pos="9638"/>
          <w:tab w:val="left" w:pos="9781"/>
        </w:tabs>
        <w:spacing w:after="0" w:line="360" w:lineRule="auto"/>
        <w:ind w:right="-82" w:firstLine="360"/>
        <w:jc w:val="both"/>
        <w:rPr>
          <w:rFonts w:ascii="Times New Roman" w:hAnsi="Times New Roman" w:cs="Times New Roman"/>
          <w:b/>
          <w:bCs/>
          <w:color w:val="000000"/>
          <w:spacing w:val="7"/>
          <w:sz w:val="28"/>
          <w:szCs w:val="28"/>
        </w:rPr>
      </w:pPr>
    </w:p>
    <w:p w:rsidR="00EE127D" w:rsidRPr="004F7EAC" w:rsidRDefault="00EE127D" w:rsidP="004F7EAC">
      <w:pPr>
        <w:shd w:val="clear" w:color="auto" w:fill="FFFFFF"/>
        <w:tabs>
          <w:tab w:val="left" w:pos="3341"/>
          <w:tab w:val="left" w:pos="9638"/>
          <w:tab w:val="left" w:pos="9781"/>
        </w:tabs>
        <w:spacing w:after="0" w:line="360" w:lineRule="auto"/>
        <w:ind w:right="-82" w:firstLine="360"/>
        <w:jc w:val="both"/>
        <w:rPr>
          <w:rFonts w:ascii="Times New Roman" w:hAnsi="Times New Roman" w:cs="Times New Roman"/>
          <w:b/>
          <w:bCs/>
          <w:spacing w:val="4"/>
          <w:sz w:val="28"/>
          <w:szCs w:val="28"/>
        </w:rPr>
      </w:pPr>
      <w:r w:rsidRPr="004F7EAC">
        <w:rPr>
          <w:rFonts w:ascii="Times New Roman" w:hAnsi="Times New Roman" w:cs="Times New Roman"/>
          <w:b/>
          <w:bCs/>
          <w:spacing w:val="7"/>
          <w:sz w:val="28"/>
          <w:szCs w:val="28"/>
        </w:rPr>
        <w:t xml:space="preserve">Зона предназначена для размещения и функционирования объектов </w:t>
      </w:r>
      <w:r w:rsidRPr="004F7EAC">
        <w:rPr>
          <w:rFonts w:ascii="Times New Roman" w:hAnsi="Times New Roman" w:cs="Times New Roman"/>
          <w:b/>
          <w:bCs/>
          <w:spacing w:val="4"/>
          <w:sz w:val="28"/>
          <w:szCs w:val="28"/>
        </w:rPr>
        <w:t>образования, здравоохранения, физической культуры и спорта, культуры, эксплуатации жилых домов, объектов торговли и общественного питания, их реконструкции</w:t>
      </w:r>
    </w:p>
    <w:p w:rsidR="00EE127D" w:rsidRPr="004F7EAC" w:rsidRDefault="00EE127D" w:rsidP="004F7EAC">
      <w:pPr>
        <w:shd w:val="clear" w:color="auto" w:fill="FFFFFF"/>
        <w:tabs>
          <w:tab w:val="left" w:pos="3341"/>
          <w:tab w:val="left" w:pos="9638"/>
          <w:tab w:val="left" w:pos="9781"/>
        </w:tabs>
        <w:spacing w:after="0" w:line="274" w:lineRule="exact"/>
        <w:ind w:right="-82" w:firstLine="360"/>
        <w:jc w:val="both"/>
        <w:rPr>
          <w:rFonts w:ascii="Times New Roman" w:hAnsi="Times New Roman" w:cs="Times New Roman"/>
          <w:b/>
          <w:bCs/>
          <w:color w:val="000000"/>
          <w:spacing w:val="4"/>
          <w:sz w:val="28"/>
          <w:szCs w:val="28"/>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376"/>
        <w:gridCol w:w="2694"/>
        <w:gridCol w:w="4941"/>
      </w:tblGrid>
      <w:tr w:rsidR="00EE127D" w:rsidRPr="004F7EAC" w:rsidTr="008B0566">
        <w:trPr>
          <w:trHeight w:val="1453"/>
        </w:trPr>
        <w:tc>
          <w:tcPr>
            <w:tcW w:w="2410" w:type="dxa"/>
            <w:gridSpan w:val="2"/>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694"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41"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45" w:type="dxa"/>
            <w:gridSpan w:val="4"/>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1358"/>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Социальное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3.2)</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Почтовое отделение;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Телеграфная 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Телефонная 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Учреждения социальной защиты;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pacing w:val="-1"/>
                <w:sz w:val="28"/>
                <w:szCs w:val="28"/>
              </w:rPr>
              <w:t xml:space="preserve">Бюро ритуальных </w:t>
            </w:r>
            <w:r w:rsidRPr="004F7EAC">
              <w:rPr>
                <w:rFonts w:ascii="Times New Roman" w:hAnsi="Times New Roman" w:cs="Times New Roman"/>
                <w:spacing w:val="-1"/>
                <w:sz w:val="28"/>
                <w:szCs w:val="28"/>
              </w:rPr>
              <w:lastRenderedPageBreak/>
              <w:t>услуг</w:t>
            </w:r>
          </w:p>
        </w:tc>
        <w:tc>
          <w:tcPr>
            <w:tcW w:w="4941" w:type="dxa"/>
            <w:vMerge w:val="restart"/>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lastRenderedPageBreak/>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lastRenderedPageBreak/>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Максимальная площадь земельного участка - 30000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Максимальное количество этажей – 3 эт.</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50 %.</w:t>
            </w:r>
          </w:p>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1358"/>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Здравоохранение</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 (код 3.4)</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Аптека;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Пункт первой медицинской помощи;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Поликлиника;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Фельдшерско-акушерский пункт;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Офис врача общей практики</w:t>
            </w:r>
          </w:p>
        </w:tc>
        <w:tc>
          <w:tcPr>
            <w:tcW w:w="4941" w:type="dxa"/>
            <w:vMerge/>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r>
      <w:tr w:rsidR="00EE127D" w:rsidRPr="004F7EAC" w:rsidTr="008B0566">
        <w:trPr>
          <w:trHeight w:val="1417"/>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Образование, просвещение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3.5)</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Детский сад;</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Детские дошкольные учреждения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Общеобразовательные школы (начальные, основные, средние)</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1417"/>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Культурное развитие (код 3.6)</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Библиотека;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Кинотеатр;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Музей;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Выставочный 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Театр;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Концертный 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Театр-студия;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Клуб;</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Дом культуры;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color w:val="000000"/>
                <w:spacing w:val="-1"/>
                <w:sz w:val="28"/>
                <w:szCs w:val="28"/>
              </w:rPr>
            </w:pPr>
            <w:r w:rsidRPr="004F7EAC">
              <w:rPr>
                <w:rFonts w:ascii="Times New Roman" w:hAnsi="Times New Roman" w:cs="Times New Roman"/>
                <w:color w:val="000000"/>
                <w:spacing w:val="-1"/>
                <w:sz w:val="28"/>
                <w:szCs w:val="28"/>
              </w:rPr>
              <w:t>Компьютерный центр</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901"/>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Спорт (код 5.1)</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Бассейн;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Спортклуб;</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Спорткомплекс;</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Стадион;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Физкультурно-оздоровительный комплекс;</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Многофункциональный культурно-оздоровительный комплекс</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1656"/>
        </w:trPr>
        <w:tc>
          <w:tcPr>
            <w:tcW w:w="2410" w:type="dxa"/>
            <w:gridSpan w:val="2"/>
          </w:tcPr>
          <w:p w:rsidR="00EE127D" w:rsidRPr="004F7EAC" w:rsidRDefault="00EE127D" w:rsidP="004F7EAC">
            <w:pPr>
              <w:spacing w:after="0"/>
              <w:rPr>
                <w:rFonts w:ascii="Times New Roman" w:hAnsi="Times New Roman" w:cs="Times New Roman"/>
                <w:sz w:val="28"/>
                <w:szCs w:val="28"/>
              </w:rPr>
            </w:pPr>
            <w:bookmarkStart w:id="11" w:name="sub_1042"/>
            <w:r w:rsidRPr="004F7EAC">
              <w:rPr>
                <w:rFonts w:ascii="Times New Roman" w:hAnsi="Times New Roman" w:cs="Times New Roman"/>
                <w:sz w:val="28"/>
                <w:szCs w:val="28"/>
              </w:rPr>
              <w:t>Объекты торговли (торговые центры, торгово-развлекательные центры (комплексы)</w:t>
            </w:r>
            <w:bookmarkEnd w:id="11"/>
            <w:r w:rsidRPr="004F7EAC">
              <w:rPr>
                <w:rFonts w:ascii="Times New Roman" w:hAnsi="Times New Roman" w:cs="Times New Roman"/>
                <w:sz w:val="28"/>
                <w:szCs w:val="28"/>
              </w:rPr>
              <w:t xml:space="preserve"> (код </w:t>
            </w:r>
            <w:r w:rsidRPr="004F7EAC">
              <w:rPr>
                <w:rFonts w:ascii="Times New Roman" w:hAnsi="Times New Roman" w:cs="Times New Roman"/>
                <w:sz w:val="28"/>
                <w:szCs w:val="28"/>
              </w:rPr>
              <w:lastRenderedPageBreak/>
              <w:t>4.2)</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bCs/>
                <w:color w:val="000000"/>
                <w:spacing w:val="-1"/>
                <w:sz w:val="28"/>
                <w:szCs w:val="28"/>
              </w:rPr>
              <w:lastRenderedPageBreak/>
              <w:t>Торговый центр</w:t>
            </w:r>
          </w:p>
        </w:tc>
        <w:tc>
          <w:tcPr>
            <w:tcW w:w="4941"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rPr>
                <w:rFonts w:ascii="Times New Roman" w:hAnsi="Times New Roman" w:cs="Times New Roman"/>
                <w:sz w:val="28"/>
                <w:szCs w:val="28"/>
              </w:rPr>
            </w:pPr>
            <w:r w:rsidRPr="004F7EAC">
              <w:rPr>
                <w:rFonts w:ascii="Times New Roman" w:hAnsi="Times New Roman" w:cs="Times New Roman"/>
                <w:sz w:val="28"/>
                <w:szCs w:val="28"/>
              </w:rPr>
              <w:t>Для объектов общественного питания: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18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324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lastRenderedPageBreak/>
              <w:t>максимальная площадь земельного участка – 3000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магазинов и торговых центров: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18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минимальная площадь земельного участка – 324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максимальная площадь земельного участка – 2500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иных объектов: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- 1000 кв.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tc>
      </w:tr>
      <w:tr w:rsidR="00EE127D" w:rsidRPr="004F7EAC" w:rsidTr="008B0566">
        <w:trPr>
          <w:trHeight w:val="579"/>
        </w:trPr>
        <w:tc>
          <w:tcPr>
            <w:tcW w:w="2410" w:type="dxa"/>
            <w:gridSpan w:val="2"/>
          </w:tcPr>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lastRenderedPageBreak/>
              <w:t>Рынки (код 4.3)</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Рынок</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901"/>
        </w:trPr>
        <w:tc>
          <w:tcPr>
            <w:tcW w:w="2410" w:type="dxa"/>
            <w:gridSpan w:val="2"/>
          </w:tcPr>
          <w:p w:rsidR="00EE127D" w:rsidRPr="004F7EAC" w:rsidRDefault="00EE127D" w:rsidP="004F7EAC">
            <w:pPr>
              <w:spacing w:after="0"/>
              <w:rPr>
                <w:rFonts w:ascii="Times New Roman" w:hAnsi="Times New Roman" w:cs="Times New Roman"/>
                <w:sz w:val="28"/>
                <w:szCs w:val="28"/>
              </w:rPr>
            </w:pP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Магазины (код 4.4)</w:t>
            </w:r>
          </w:p>
          <w:p w:rsidR="00EE127D" w:rsidRPr="004F7EAC" w:rsidRDefault="00EE127D" w:rsidP="004F7EAC">
            <w:pPr>
              <w:spacing w:after="0"/>
              <w:rPr>
                <w:rFonts w:ascii="Times New Roman" w:hAnsi="Times New Roman" w:cs="Times New Roman"/>
                <w:sz w:val="28"/>
                <w:szCs w:val="28"/>
              </w:rPr>
            </w:pP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Торговый павильон;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Магазин</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1452"/>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Общественное питание (код 4.6)</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Кафе;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Закусочная;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Столовая;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Ресторан;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Бар</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16"/>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Гостиничное обслуживание </w:t>
            </w:r>
          </w:p>
          <w:p w:rsidR="00EE127D" w:rsidRPr="004F7EAC" w:rsidRDefault="00EE127D" w:rsidP="004F7EAC">
            <w:pPr>
              <w:spacing w:after="0"/>
              <w:rPr>
                <w:rFonts w:ascii="Times New Roman" w:hAnsi="Times New Roman" w:cs="Times New Roman"/>
                <w:b/>
                <w:i/>
                <w:sz w:val="28"/>
                <w:szCs w:val="28"/>
              </w:rPr>
            </w:pPr>
            <w:r w:rsidRPr="004F7EAC">
              <w:rPr>
                <w:rFonts w:ascii="Times New Roman" w:hAnsi="Times New Roman" w:cs="Times New Roman"/>
                <w:sz w:val="28"/>
                <w:szCs w:val="28"/>
              </w:rPr>
              <w:t>(код 4.7)</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Гостиница;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Дом приема гостей</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516"/>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Развлечения </w:t>
            </w:r>
          </w:p>
          <w:p w:rsidR="00EE127D" w:rsidRPr="004F7EAC" w:rsidRDefault="00EE127D" w:rsidP="004F7EAC">
            <w:pPr>
              <w:spacing w:after="0"/>
              <w:rPr>
                <w:rFonts w:ascii="Times New Roman" w:hAnsi="Times New Roman" w:cs="Times New Roman"/>
                <w:b/>
                <w:i/>
                <w:sz w:val="28"/>
                <w:szCs w:val="28"/>
              </w:rPr>
            </w:pPr>
            <w:r w:rsidRPr="004F7EAC">
              <w:rPr>
                <w:rFonts w:ascii="Times New Roman" w:hAnsi="Times New Roman" w:cs="Times New Roman"/>
                <w:sz w:val="28"/>
                <w:szCs w:val="28"/>
              </w:rPr>
              <w:t>(код 4.8)</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Танцзал;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Дискотека;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Развлекательный комплекс</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882"/>
        </w:trPr>
        <w:tc>
          <w:tcPr>
            <w:tcW w:w="2410" w:type="dxa"/>
            <w:gridSpan w:val="2"/>
          </w:tcPr>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t>Связь (код 6.8)</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Объекты связи, радиовещания, телевидения;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lastRenderedPageBreak/>
              <w:t>Антенно-мачтовые сооружения</w:t>
            </w:r>
          </w:p>
        </w:tc>
        <w:tc>
          <w:tcPr>
            <w:tcW w:w="4941" w:type="dxa"/>
            <w:vMerge w:val="restart"/>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sz w:val="28"/>
                <w:szCs w:val="28"/>
              </w:rPr>
              <w:lastRenderedPageBreak/>
              <w:t xml:space="preserve">Предельные (минимальные и (или) максимальные) размеры для земельных участков и предельные параметры </w:t>
            </w:r>
            <w:r w:rsidRPr="004F7EAC">
              <w:rPr>
                <w:rFonts w:ascii="Times New Roman" w:hAnsi="Times New Roman" w:cs="Times New Roman"/>
                <w:sz w:val="28"/>
                <w:szCs w:val="28"/>
              </w:rPr>
              <w:lastRenderedPageBreak/>
              <w:t>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882"/>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Обеспечение внутреннего правопорядка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8.3)</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Пункт полиции;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Отдел внутренних дел;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color w:val="000000"/>
                <w:spacing w:val="-1"/>
                <w:sz w:val="28"/>
                <w:szCs w:val="28"/>
              </w:rPr>
            </w:pPr>
            <w:r w:rsidRPr="004F7EAC">
              <w:rPr>
                <w:rFonts w:ascii="Times New Roman" w:hAnsi="Times New Roman" w:cs="Times New Roman"/>
                <w:color w:val="000000"/>
                <w:spacing w:val="-1"/>
                <w:sz w:val="28"/>
                <w:szCs w:val="28"/>
              </w:rPr>
              <w:t>Пожарное депо</w:t>
            </w:r>
          </w:p>
        </w:tc>
        <w:tc>
          <w:tcPr>
            <w:tcW w:w="4941" w:type="dxa"/>
            <w:vMerge/>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r>
      <w:tr w:rsidR="00EE127D" w:rsidRPr="004F7EAC" w:rsidTr="008B0566">
        <w:trPr>
          <w:trHeight w:val="1647"/>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Земельные участки (территории) общего пользования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12.0)</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не распространяется</w:t>
            </w:r>
          </w:p>
        </w:tc>
      </w:tr>
      <w:tr w:rsidR="00EE127D" w:rsidRPr="004F7EAC" w:rsidTr="008B0566">
        <w:trPr>
          <w:trHeight w:val="547"/>
        </w:trPr>
        <w:tc>
          <w:tcPr>
            <w:tcW w:w="10045" w:type="dxa"/>
            <w:gridSpan w:val="4"/>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Условно разрешенные</w:t>
            </w:r>
          </w:p>
        </w:tc>
      </w:tr>
      <w:tr w:rsidR="00EE127D" w:rsidRPr="004F7EAC" w:rsidTr="008B0566">
        <w:trPr>
          <w:gridBefore w:val="1"/>
          <w:wBefore w:w="34" w:type="dxa"/>
          <w:trHeight w:val="925"/>
        </w:trPr>
        <w:tc>
          <w:tcPr>
            <w:tcW w:w="23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Для индивидуального жилищного строительства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2.1)</w:t>
            </w:r>
          </w:p>
        </w:tc>
        <w:tc>
          <w:tcPr>
            <w:tcW w:w="2694" w:type="dxa"/>
          </w:tcPr>
          <w:p w:rsidR="00EE127D" w:rsidRPr="004F7EAC" w:rsidRDefault="00EE127D" w:rsidP="004F7EAC">
            <w:pPr>
              <w:autoSpaceDE w:val="0"/>
              <w:autoSpaceDN w:val="0"/>
              <w:adjustRightInd w:val="0"/>
              <w:spacing w:after="0"/>
              <w:rPr>
                <w:rFonts w:ascii="Times New Roman" w:hAnsi="Times New Roman" w:cs="Times New Roman"/>
                <w:color w:val="000000"/>
                <w:spacing w:val="-1"/>
                <w:sz w:val="28"/>
                <w:szCs w:val="28"/>
              </w:rPr>
            </w:pPr>
            <w:r w:rsidRPr="004F7EAC">
              <w:rPr>
                <w:rFonts w:ascii="Times New Roman" w:hAnsi="Times New Roman" w:cs="Times New Roman"/>
                <w:sz w:val="28"/>
                <w:szCs w:val="28"/>
              </w:rPr>
              <w:t>Индивидуальное жилищное строительство</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c>
          <w:tcPr>
            <w:tcW w:w="4941"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образуемого при разделе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образуемого на основании документации по планировке территории – 25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u w:val="single"/>
              </w:rPr>
              <w:t>Примечание:</w:t>
            </w:r>
            <w:r w:rsidRPr="004F7EAC">
              <w:rPr>
                <w:rFonts w:ascii="Times New Roman" w:hAnsi="Times New Roman" w:cs="Times New Roman"/>
                <w:sz w:val="28"/>
                <w:szCs w:val="28"/>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4F7EAC">
              <w:rPr>
                <w:rFonts w:ascii="Times New Roman" w:hAnsi="Times New Roman" w:cs="Times New Roman"/>
                <w:b/>
                <w:sz w:val="28"/>
                <w:szCs w:val="28"/>
              </w:rPr>
              <w:lastRenderedPageBreak/>
              <w:t>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улиц – 5 м,</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Минимальное расстояние от границы земельного участка до:</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основного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хозяйственных и прочих строений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отдельно стоящего гаража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 (включая подземный, подвальный, цокольный, технический, мансардный).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высота строений и сооружений вспомогательного использования, при размещении их на расстоянии от 1 до 3 метров от границ земельного участка – 3 метра.</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 – 60 %.</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1. Максимальный процент застройки в </w:t>
            </w:r>
            <w:r w:rsidRPr="004F7EAC">
              <w:rPr>
                <w:rFonts w:ascii="Times New Roman" w:hAnsi="Times New Roman" w:cs="Times New Roman"/>
                <w:sz w:val="28"/>
                <w:szCs w:val="28"/>
              </w:rPr>
              <w:lastRenderedPageBreak/>
              <w:t>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1. В случае,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2. Размещение строений или сооружений вспомогательного использования вдоль границ смежного земельного участка на расстоянии до 3 метров, допускается не более чем на 50 % длины этой границы.</w:t>
            </w:r>
          </w:p>
        </w:tc>
      </w:tr>
      <w:tr w:rsidR="00EE127D" w:rsidRPr="004F7EAC" w:rsidTr="008B0566">
        <w:trPr>
          <w:trHeight w:val="531"/>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Коммунальное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3.1)</w:t>
            </w:r>
          </w:p>
        </w:tc>
        <w:tc>
          <w:tcPr>
            <w:tcW w:w="2694" w:type="dxa"/>
          </w:tcPr>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Противопожарные водоемы и резервуары;</w:t>
            </w:r>
          </w:p>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Водонапорная башня;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Водозаборная скважина;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Трансформаторная подстанция;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Тепловой пункт;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Газорегуляторная установка (ГРУ);</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Отопительная котельная;</w:t>
            </w:r>
          </w:p>
          <w:p w:rsidR="00EE127D" w:rsidRPr="004F7EAC" w:rsidRDefault="00EE127D" w:rsidP="004F7EAC">
            <w:pPr>
              <w:shd w:val="clear" w:color="auto" w:fill="FFFFFF"/>
              <w:tabs>
                <w:tab w:val="num" w:pos="1311"/>
                <w:tab w:val="left" w:pos="9781"/>
              </w:tabs>
              <w:spacing w:after="0" w:line="274" w:lineRule="exact"/>
              <w:ind w:right="-82"/>
              <w:rPr>
                <w:rFonts w:ascii="Times New Roman" w:hAnsi="Times New Roman" w:cs="Times New Roman"/>
                <w:sz w:val="28"/>
                <w:szCs w:val="28"/>
              </w:rPr>
            </w:pPr>
            <w:r w:rsidRPr="004F7EAC">
              <w:rPr>
                <w:rFonts w:ascii="Times New Roman" w:hAnsi="Times New Roman" w:cs="Times New Roman"/>
                <w:sz w:val="28"/>
                <w:szCs w:val="28"/>
              </w:rPr>
              <w:t>Жилищно-эксплуатационные и аварийно-диспетчерские службы;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lastRenderedPageBreak/>
              <w:t>Линейные объекты водоснабжения, теплоснабжения, энергоснабжения, газоснабжения;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Антенно-мачтовые сооружения</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531"/>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Бытовое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3.3)</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Ателье;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Мастерская мелкого ремонта; Парикмахерская и иные объекты обслуживания;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Приёмный пункт продуктов лесного происхождения;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Прачечная;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c>
          <w:tcPr>
            <w:tcW w:w="4941"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- 1000 кв.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tc>
      </w:tr>
      <w:tr w:rsidR="00EE127D" w:rsidRPr="004F7EAC" w:rsidTr="008B0566">
        <w:trPr>
          <w:trHeight w:val="718"/>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Обслуживание автотранспорта </w:t>
            </w:r>
          </w:p>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t>(код 4.9)</w:t>
            </w:r>
          </w:p>
        </w:tc>
        <w:tc>
          <w:tcPr>
            <w:tcW w:w="2694"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Гаражи боксового типа;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Стоянка (парковка)</w:t>
            </w:r>
          </w:p>
        </w:tc>
        <w:tc>
          <w:tcPr>
            <w:tcW w:w="4941"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6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минимальная площадь земельного </w:t>
            </w:r>
            <w:r w:rsidRPr="004F7EAC">
              <w:rPr>
                <w:rFonts w:ascii="Times New Roman" w:hAnsi="Times New Roman" w:cs="Times New Roman"/>
                <w:sz w:val="28"/>
                <w:szCs w:val="28"/>
              </w:rPr>
              <w:lastRenderedPageBreak/>
              <w:t>участка – 36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- 400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1.</w:t>
            </w:r>
          </w:p>
          <w:p w:rsidR="00EE127D" w:rsidRPr="004F7EAC" w:rsidRDefault="00EE127D" w:rsidP="004F7EAC">
            <w:pPr>
              <w:shd w:val="clear" w:color="auto" w:fill="FFFFFF"/>
              <w:tabs>
                <w:tab w:val="left" w:pos="0"/>
                <w:tab w:val="left" w:pos="655"/>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r w:rsidRPr="004F7EAC">
              <w:rPr>
                <w:rFonts w:ascii="Times New Roman" w:hAnsi="Times New Roman" w:cs="Times New Roman"/>
                <w:bCs/>
                <w:color w:val="000000"/>
                <w:spacing w:val="-1"/>
                <w:sz w:val="28"/>
                <w:szCs w:val="28"/>
              </w:rPr>
              <w:tab/>
            </w:r>
          </w:p>
        </w:tc>
      </w:tr>
      <w:tr w:rsidR="00EE127D" w:rsidRPr="004F7EAC" w:rsidTr="008B0566">
        <w:trPr>
          <w:trHeight w:val="579"/>
        </w:trPr>
        <w:tc>
          <w:tcPr>
            <w:tcW w:w="10045" w:type="dxa"/>
            <w:gridSpan w:val="4"/>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Вспомогательные</w:t>
            </w:r>
          </w:p>
        </w:tc>
      </w:tr>
      <w:tr w:rsidR="00EE127D" w:rsidRPr="004F7EAC" w:rsidTr="008B0566">
        <w:trPr>
          <w:trHeight w:val="531"/>
        </w:trPr>
        <w:tc>
          <w:tcPr>
            <w:tcW w:w="2410"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В соответствии с основными и условно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разрешенными видами использования</w:t>
            </w:r>
          </w:p>
        </w:tc>
        <w:tc>
          <w:tcPr>
            <w:tcW w:w="2694" w:type="dxa"/>
          </w:tcPr>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Сети инженерно-технического обслуживания</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127D" w:rsidRPr="004F7EAC" w:rsidRDefault="00EE127D" w:rsidP="004F7EAC">
      <w:pPr>
        <w:shd w:val="clear" w:color="auto" w:fill="FFFFFF"/>
        <w:tabs>
          <w:tab w:val="left" w:pos="3341"/>
          <w:tab w:val="left" w:pos="9638"/>
          <w:tab w:val="left" w:pos="9781"/>
        </w:tabs>
        <w:spacing w:after="0" w:line="274" w:lineRule="exact"/>
        <w:ind w:right="-82" w:firstLine="360"/>
        <w:jc w:val="both"/>
        <w:rPr>
          <w:rFonts w:ascii="Times New Roman" w:hAnsi="Times New Roman" w:cs="Times New Roman"/>
          <w:b/>
          <w:bCs/>
          <w:color w:val="000000"/>
          <w:spacing w:val="4"/>
          <w:sz w:val="28"/>
          <w:szCs w:val="28"/>
        </w:rPr>
      </w:pP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lastRenderedPageBreak/>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4F7EAC">
        <w:rPr>
          <w:rFonts w:ascii="Times New Roman" w:hAnsi="Times New Roman" w:cs="Times New Roman"/>
          <w:color w:val="000000"/>
          <w:sz w:val="28"/>
          <w:szCs w:val="28"/>
        </w:rPr>
        <w:t>СП 42.13330.2011 «Градостроительство. Планировка и застройка городских и сельских поселений»</w:t>
      </w:r>
      <w:r w:rsidRPr="004F7EAC">
        <w:rPr>
          <w:rFonts w:ascii="Times New Roman" w:hAnsi="Times New Roman" w:cs="Times New Roman"/>
          <w:color w:val="000000"/>
          <w:spacing w:val="-1"/>
          <w:sz w:val="28"/>
          <w:szCs w:val="28"/>
        </w:rPr>
        <w:t>, нормативами градостроительного проектирования Кировской области.</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w:t>
      </w:r>
      <w:r w:rsidRPr="004F7EAC">
        <w:rPr>
          <w:rFonts w:ascii="Times New Roman" w:hAnsi="Times New Roman" w:cs="Times New Roman"/>
          <w:sz w:val="28"/>
          <w:szCs w:val="28"/>
        </w:rPr>
        <w:lastRenderedPageBreak/>
        <w:t>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pStyle w:val="12"/>
        <w:keepLines/>
        <w:widowControl w:val="0"/>
        <w:tabs>
          <w:tab w:val="left" w:pos="567"/>
          <w:tab w:val="left" w:pos="1211"/>
        </w:tabs>
        <w:suppressAutoHyphens/>
        <w:spacing w:after="0" w:line="360" w:lineRule="auto"/>
        <w:ind w:left="360"/>
        <w:jc w:val="both"/>
        <w:rPr>
          <w:rFonts w:ascii="Times New Roman" w:hAnsi="Times New Roman"/>
          <w:b/>
          <w:bCs/>
          <w:color w:val="000000"/>
          <w:spacing w:val="-1"/>
          <w:sz w:val="28"/>
          <w:szCs w:val="28"/>
        </w:rPr>
      </w:pPr>
    </w:p>
    <w:p w:rsidR="00EE127D" w:rsidRPr="004F7EAC" w:rsidRDefault="00EE127D" w:rsidP="004F7EAC">
      <w:pPr>
        <w:shd w:val="clear" w:color="auto" w:fill="FFFFFF"/>
        <w:tabs>
          <w:tab w:val="left" w:pos="9638"/>
          <w:tab w:val="left" w:pos="9781"/>
        </w:tabs>
        <w:spacing w:after="0" w:line="360" w:lineRule="auto"/>
        <w:ind w:right="-82" w:firstLine="360"/>
        <w:rPr>
          <w:rFonts w:ascii="Times New Roman" w:hAnsi="Times New Roman" w:cs="Times New Roman"/>
          <w:sz w:val="28"/>
          <w:szCs w:val="28"/>
        </w:rPr>
      </w:pPr>
      <w:r w:rsidRPr="004F7EAC">
        <w:rPr>
          <w:rFonts w:ascii="Times New Roman" w:hAnsi="Times New Roman" w:cs="Times New Roman"/>
          <w:b/>
          <w:bCs/>
          <w:color w:val="000000"/>
          <w:sz w:val="28"/>
          <w:szCs w:val="28"/>
        </w:rPr>
        <w:t>ОД-2 –  зона делового, общественного и коммерческого назначения</w:t>
      </w:r>
    </w:p>
    <w:p w:rsidR="00EE127D" w:rsidRPr="004F7EAC" w:rsidRDefault="00EE127D" w:rsidP="004F7EAC">
      <w:pPr>
        <w:shd w:val="clear" w:color="auto" w:fill="FFFFFF"/>
        <w:tabs>
          <w:tab w:val="left" w:pos="3341"/>
          <w:tab w:val="left" w:pos="9638"/>
          <w:tab w:val="left" w:pos="9781"/>
        </w:tabs>
        <w:spacing w:after="0" w:line="360" w:lineRule="auto"/>
        <w:ind w:right="-82" w:firstLine="360"/>
        <w:jc w:val="both"/>
        <w:rPr>
          <w:rFonts w:ascii="Times New Roman" w:hAnsi="Times New Roman" w:cs="Times New Roman"/>
          <w:b/>
          <w:bCs/>
          <w:color w:val="000000"/>
          <w:spacing w:val="7"/>
          <w:sz w:val="28"/>
          <w:szCs w:val="28"/>
        </w:rPr>
      </w:pPr>
    </w:p>
    <w:p w:rsidR="00EE127D" w:rsidRPr="004F7EAC" w:rsidRDefault="00EE127D" w:rsidP="004F7EAC">
      <w:pPr>
        <w:shd w:val="clear" w:color="auto" w:fill="FFFFFF"/>
        <w:tabs>
          <w:tab w:val="left" w:pos="3341"/>
          <w:tab w:val="left" w:pos="9781"/>
        </w:tabs>
        <w:spacing w:after="0" w:line="360" w:lineRule="auto"/>
        <w:ind w:right="7" w:firstLine="570"/>
        <w:jc w:val="both"/>
        <w:rPr>
          <w:rFonts w:ascii="Times New Roman" w:hAnsi="Times New Roman" w:cs="Times New Roman"/>
          <w:b/>
          <w:bCs/>
          <w:spacing w:val="4"/>
          <w:sz w:val="28"/>
          <w:szCs w:val="28"/>
        </w:rPr>
      </w:pPr>
      <w:r w:rsidRPr="004F7EAC">
        <w:rPr>
          <w:rFonts w:ascii="Times New Roman" w:hAnsi="Times New Roman" w:cs="Times New Roman"/>
          <w:b/>
          <w:bCs/>
          <w:spacing w:val="7"/>
          <w:sz w:val="28"/>
          <w:szCs w:val="28"/>
        </w:rPr>
        <w:t xml:space="preserve">Зона предназначена для размещения и функционирования комплексов объектов образования, </w:t>
      </w:r>
      <w:r w:rsidRPr="004F7EAC">
        <w:rPr>
          <w:rFonts w:ascii="Times New Roman" w:hAnsi="Times New Roman" w:cs="Times New Roman"/>
          <w:b/>
          <w:bCs/>
          <w:spacing w:val="4"/>
          <w:sz w:val="28"/>
          <w:szCs w:val="28"/>
        </w:rPr>
        <w:t>здравоохранения, физической культуры и спорта, культуры, торговли, общественного питания, бытового обслуживания, иной коммерческой деятельности, кредитно-финансовых учреждений, юридических и общественных организаций, объектов связи и отправления культа, зданий органов управления, эксплуатации жилых домов, объектов торговли и общественного питания, их реконструкции.</w:t>
      </w:r>
    </w:p>
    <w:p w:rsidR="00EE127D" w:rsidRPr="004F7EAC" w:rsidRDefault="00EE127D" w:rsidP="004F7EAC">
      <w:pPr>
        <w:shd w:val="clear" w:color="auto" w:fill="FFFFFF"/>
        <w:tabs>
          <w:tab w:val="left" w:pos="3341"/>
          <w:tab w:val="left" w:pos="9781"/>
        </w:tabs>
        <w:spacing w:after="0" w:line="360" w:lineRule="auto"/>
        <w:ind w:right="7" w:firstLine="570"/>
        <w:jc w:val="both"/>
        <w:rPr>
          <w:rFonts w:ascii="Times New Roman" w:hAnsi="Times New Roman" w:cs="Times New Roman"/>
          <w:b/>
          <w:bCs/>
          <w:spacing w:val="4"/>
          <w:sz w:val="28"/>
          <w:szCs w:val="28"/>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235"/>
        <w:gridCol w:w="2976"/>
        <w:gridCol w:w="4800"/>
      </w:tblGrid>
      <w:tr w:rsidR="00EE127D" w:rsidRPr="004F7EAC" w:rsidTr="008B0566">
        <w:trPr>
          <w:trHeight w:val="1453"/>
        </w:trPr>
        <w:tc>
          <w:tcPr>
            <w:tcW w:w="2269" w:type="dxa"/>
            <w:gridSpan w:val="2"/>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976"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800"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45" w:type="dxa"/>
            <w:gridSpan w:val="4"/>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1358"/>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Социальное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3.2)</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Почтовое отделение;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Телеграфная 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Телефонная 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Учреждения социальной защиты;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pacing w:val="-1"/>
                <w:sz w:val="28"/>
                <w:szCs w:val="28"/>
              </w:rPr>
              <w:t>Бюро ритуальных услуг</w:t>
            </w:r>
          </w:p>
        </w:tc>
        <w:tc>
          <w:tcPr>
            <w:tcW w:w="4800" w:type="dxa"/>
            <w:vMerge w:val="restart"/>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Максимальная площадь земельного участка - 30000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 xml:space="preserve">Минимальные отступы от границ земельных участков в целях </w:t>
            </w:r>
            <w:r w:rsidRPr="004F7EAC">
              <w:rPr>
                <w:rFonts w:ascii="Times New Roman" w:hAnsi="Times New Roman" w:cs="Times New Roman"/>
                <w:b/>
                <w:sz w:val="28"/>
                <w:szCs w:val="28"/>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Максимальное количество этажей – 3 эт.</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50 %.</w:t>
            </w:r>
          </w:p>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1358"/>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Здравоохранение</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 (код 3.4)</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Аптека;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Пункт первой медицинской помощи;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Поликлиника;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Фельдшерско-акушерский пункт;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Офис врача общей практики</w:t>
            </w:r>
          </w:p>
        </w:tc>
        <w:tc>
          <w:tcPr>
            <w:tcW w:w="4800" w:type="dxa"/>
            <w:vMerge/>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r>
      <w:tr w:rsidR="00EE127D" w:rsidRPr="004F7EAC" w:rsidTr="008B0566">
        <w:trPr>
          <w:trHeight w:val="1417"/>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Образование о просвещение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3.5)</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Детский сад;</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Детские дошкольные учреждения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Общеобразовательные школы (начальные, основные, средние)</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1417"/>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Культурное развитие (код 3.6)</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Библиотека;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Кинотеатр;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Музей;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Выставочный 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Театр;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Концертный 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Театр-студия;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Клуб;</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Дом культуры;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color w:val="000000"/>
                <w:spacing w:val="-1"/>
                <w:sz w:val="28"/>
                <w:szCs w:val="28"/>
              </w:rPr>
            </w:pPr>
            <w:r w:rsidRPr="004F7EAC">
              <w:rPr>
                <w:rFonts w:ascii="Times New Roman" w:hAnsi="Times New Roman" w:cs="Times New Roman"/>
                <w:color w:val="000000"/>
                <w:spacing w:val="-1"/>
                <w:sz w:val="28"/>
                <w:szCs w:val="28"/>
              </w:rPr>
              <w:t>Компьютерный центр</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901"/>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Общественное управление (код 3.8)</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Здания органов государственной власти, органов местного самоуправления, судов, службы судебных приставов;</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Архив;</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Информационный центр;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 xml:space="preserve">Многофункциональный центр </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901"/>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Спорт (код 5.1)</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Бассейн;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Спортклуб;</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Спорткомплекс;</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Стадион;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Физкультурно-оздоровительный комплекс;</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Многофункциональный культурно-оздоровительный комплекс</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860"/>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Деловое управление (код 4.1)</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Офисы, конторы различных организаций, фирм, компаний;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Издательства и редакционные офисы;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Нотариальная контора;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Рекламное агентство</w:t>
            </w:r>
          </w:p>
        </w:tc>
        <w:tc>
          <w:tcPr>
            <w:tcW w:w="4800"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rPr>
                <w:rFonts w:ascii="Times New Roman" w:hAnsi="Times New Roman" w:cs="Times New Roman"/>
                <w:sz w:val="28"/>
                <w:szCs w:val="28"/>
              </w:rPr>
            </w:pPr>
            <w:r w:rsidRPr="004F7EAC">
              <w:rPr>
                <w:rFonts w:ascii="Times New Roman" w:hAnsi="Times New Roman" w:cs="Times New Roman"/>
                <w:sz w:val="28"/>
                <w:szCs w:val="28"/>
              </w:rPr>
              <w:t>Для объектов общественного питания: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18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324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3000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lastRenderedPageBreak/>
              <w:t>Для магазинов и торговых центров: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18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минимальная площадь земельного участка – 324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максимальная площадь земельного участка – 2500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иных объектов: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- 400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- 1000 кв.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tc>
      </w:tr>
      <w:tr w:rsidR="00EE127D" w:rsidRPr="004F7EAC" w:rsidTr="008B0566">
        <w:trPr>
          <w:trHeight w:val="579"/>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Объекты торговли (торговые центры, торгово-развлекательные </w:t>
            </w:r>
            <w:r w:rsidRPr="004F7EAC">
              <w:rPr>
                <w:rFonts w:ascii="Times New Roman" w:hAnsi="Times New Roman" w:cs="Times New Roman"/>
                <w:sz w:val="28"/>
                <w:szCs w:val="28"/>
              </w:rPr>
              <w:lastRenderedPageBreak/>
              <w:t>центры (комплексы) (код 4.2)</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lastRenderedPageBreak/>
              <w:t>Торговый центр</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579"/>
        </w:trPr>
        <w:tc>
          <w:tcPr>
            <w:tcW w:w="2269" w:type="dxa"/>
            <w:gridSpan w:val="2"/>
          </w:tcPr>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lastRenderedPageBreak/>
              <w:t>Рынки (код 4.3)</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Рынок</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901"/>
        </w:trPr>
        <w:tc>
          <w:tcPr>
            <w:tcW w:w="2269" w:type="dxa"/>
            <w:gridSpan w:val="2"/>
          </w:tcPr>
          <w:p w:rsidR="00EE127D" w:rsidRPr="004F7EAC" w:rsidRDefault="00EE127D" w:rsidP="004F7EAC">
            <w:pPr>
              <w:spacing w:after="0"/>
              <w:rPr>
                <w:rFonts w:ascii="Times New Roman" w:hAnsi="Times New Roman" w:cs="Times New Roman"/>
                <w:sz w:val="28"/>
                <w:szCs w:val="28"/>
              </w:rPr>
            </w:pP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Магазины (код 4.4)</w:t>
            </w:r>
          </w:p>
          <w:p w:rsidR="00EE127D" w:rsidRPr="004F7EAC" w:rsidRDefault="00EE127D" w:rsidP="004F7EAC">
            <w:pPr>
              <w:spacing w:after="0"/>
              <w:rPr>
                <w:rFonts w:ascii="Times New Roman" w:hAnsi="Times New Roman" w:cs="Times New Roman"/>
                <w:sz w:val="28"/>
                <w:szCs w:val="28"/>
              </w:rPr>
            </w:pP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Торговый павильон;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Магазин</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16"/>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Банковская и страховая деятельность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4.5)</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Банк;</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Отделение банка;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Здание страховой организации</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16"/>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Общественное питание (код 4.6)</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Кафе;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Закусочная;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Столовая;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Ресторан;</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Бар</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16"/>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Гостиничное обслуживание </w:t>
            </w:r>
          </w:p>
          <w:p w:rsidR="00EE127D" w:rsidRPr="004F7EAC" w:rsidRDefault="00EE127D" w:rsidP="004F7EAC">
            <w:pPr>
              <w:spacing w:after="0"/>
              <w:rPr>
                <w:rFonts w:ascii="Times New Roman" w:hAnsi="Times New Roman" w:cs="Times New Roman"/>
                <w:b/>
                <w:i/>
                <w:sz w:val="28"/>
                <w:szCs w:val="28"/>
              </w:rPr>
            </w:pPr>
            <w:r w:rsidRPr="004F7EAC">
              <w:rPr>
                <w:rFonts w:ascii="Times New Roman" w:hAnsi="Times New Roman" w:cs="Times New Roman"/>
                <w:sz w:val="28"/>
                <w:szCs w:val="28"/>
              </w:rPr>
              <w:t>(код 4.7)</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Гостиница;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Дом приема гостей</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516"/>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Развлечения </w:t>
            </w:r>
          </w:p>
          <w:p w:rsidR="00EE127D" w:rsidRPr="004F7EAC" w:rsidRDefault="00EE127D" w:rsidP="004F7EAC">
            <w:pPr>
              <w:spacing w:after="0"/>
              <w:rPr>
                <w:rFonts w:ascii="Times New Roman" w:hAnsi="Times New Roman" w:cs="Times New Roman"/>
                <w:b/>
                <w:i/>
                <w:sz w:val="28"/>
                <w:szCs w:val="28"/>
              </w:rPr>
            </w:pPr>
            <w:r w:rsidRPr="004F7EAC">
              <w:rPr>
                <w:rFonts w:ascii="Times New Roman" w:hAnsi="Times New Roman" w:cs="Times New Roman"/>
                <w:sz w:val="28"/>
                <w:szCs w:val="28"/>
              </w:rPr>
              <w:t>(код 4.8)</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Танцзал;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Дискотека;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Развлекательный комплекс</w:t>
            </w:r>
          </w:p>
        </w:tc>
        <w:tc>
          <w:tcPr>
            <w:tcW w:w="4800"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882"/>
        </w:trPr>
        <w:tc>
          <w:tcPr>
            <w:tcW w:w="2269" w:type="dxa"/>
            <w:gridSpan w:val="2"/>
          </w:tcPr>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t>Связь (код 6.8)</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Объекты связи, радиовещания, телевидения;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 xml:space="preserve">Антенно-мачтовые </w:t>
            </w:r>
            <w:r w:rsidRPr="004F7EAC">
              <w:rPr>
                <w:rFonts w:ascii="Times New Roman" w:hAnsi="Times New Roman" w:cs="Times New Roman"/>
                <w:sz w:val="28"/>
                <w:szCs w:val="28"/>
              </w:rPr>
              <w:lastRenderedPageBreak/>
              <w:t>сооружения</w:t>
            </w:r>
          </w:p>
        </w:tc>
        <w:tc>
          <w:tcPr>
            <w:tcW w:w="4800" w:type="dxa"/>
            <w:vMerge w:val="restart"/>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sz w:val="28"/>
                <w:szCs w:val="28"/>
              </w:rPr>
              <w:lastRenderedPageBreak/>
              <w:t xml:space="preserve">Предельные (минимальные и (или) максимальные) размеры для земельных участков и предельные параметры разрешенного </w:t>
            </w:r>
            <w:r w:rsidRPr="004F7EAC">
              <w:rPr>
                <w:rFonts w:ascii="Times New Roman" w:hAnsi="Times New Roman" w:cs="Times New Roman"/>
                <w:sz w:val="28"/>
                <w:szCs w:val="28"/>
              </w:rPr>
              <w:lastRenderedPageBreak/>
              <w:t>строительства, реконструкции объектов капитального строительства не подлежат установлению.</w:t>
            </w:r>
          </w:p>
        </w:tc>
      </w:tr>
      <w:tr w:rsidR="00EE127D" w:rsidRPr="004F7EAC" w:rsidTr="008B0566">
        <w:trPr>
          <w:trHeight w:val="882"/>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Обеспечение внутреннего правопорядка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8.3)</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Пункт полиции;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Отдел внутренних дел;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color w:val="000000"/>
                <w:spacing w:val="-1"/>
                <w:sz w:val="28"/>
                <w:szCs w:val="28"/>
              </w:rPr>
            </w:pPr>
            <w:r w:rsidRPr="004F7EAC">
              <w:rPr>
                <w:rFonts w:ascii="Times New Roman" w:hAnsi="Times New Roman" w:cs="Times New Roman"/>
                <w:color w:val="000000"/>
                <w:spacing w:val="-1"/>
                <w:sz w:val="28"/>
                <w:szCs w:val="28"/>
              </w:rPr>
              <w:t>Пожарное депо</w:t>
            </w:r>
          </w:p>
        </w:tc>
        <w:tc>
          <w:tcPr>
            <w:tcW w:w="4800" w:type="dxa"/>
            <w:vMerge/>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r>
      <w:tr w:rsidR="00EE127D" w:rsidRPr="004F7EAC" w:rsidTr="008B0566">
        <w:trPr>
          <w:trHeight w:val="1647"/>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Земельные участки (территории) общего пользования (код 12.0)</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800"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не распространяется</w:t>
            </w:r>
          </w:p>
        </w:tc>
      </w:tr>
      <w:tr w:rsidR="00EE127D" w:rsidRPr="004F7EAC" w:rsidTr="008B0566">
        <w:trPr>
          <w:trHeight w:val="547"/>
        </w:trPr>
        <w:tc>
          <w:tcPr>
            <w:tcW w:w="10045" w:type="dxa"/>
            <w:gridSpan w:val="4"/>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Условно разрешенные</w:t>
            </w:r>
          </w:p>
        </w:tc>
      </w:tr>
      <w:tr w:rsidR="00EE127D" w:rsidRPr="004F7EAC" w:rsidTr="008B0566">
        <w:trPr>
          <w:gridBefore w:val="1"/>
          <w:wBefore w:w="34" w:type="dxa"/>
          <w:trHeight w:val="925"/>
        </w:trPr>
        <w:tc>
          <w:tcPr>
            <w:tcW w:w="22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Для индивидуального жилищного строительства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2.1)</w:t>
            </w:r>
          </w:p>
        </w:tc>
        <w:tc>
          <w:tcPr>
            <w:tcW w:w="2976" w:type="dxa"/>
          </w:tcPr>
          <w:p w:rsidR="00EE127D" w:rsidRPr="004F7EAC" w:rsidRDefault="00EE127D" w:rsidP="004F7EAC">
            <w:pPr>
              <w:autoSpaceDE w:val="0"/>
              <w:autoSpaceDN w:val="0"/>
              <w:adjustRightInd w:val="0"/>
              <w:spacing w:after="0"/>
              <w:rPr>
                <w:rFonts w:ascii="Times New Roman" w:hAnsi="Times New Roman" w:cs="Times New Roman"/>
                <w:color w:val="000000"/>
                <w:spacing w:val="-1"/>
                <w:sz w:val="28"/>
                <w:szCs w:val="28"/>
              </w:rPr>
            </w:pPr>
            <w:r w:rsidRPr="004F7EAC">
              <w:rPr>
                <w:rFonts w:ascii="Times New Roman" w:hAnsi="Times New Roman" w:cs="Times New Roman"/>
                <w:sz w:val="28"/>
                <w:szCs w:val="28"/>
              </w:rPr>
              <w:t>Индивидуальное жилищное строительство</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c>
          <w:tcPr>
            <w:tcW w:w="4800"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образуемого при разделе – 20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образуемого на основании документации по планировке территории – 25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u w:val="single"/>
              </w:rPr>
              <w:t>Примечание:</w:t>
            </w:r>
            <w:r w:rsidRPr="004F7EAC">
              <w:rPr>
                <w:rFonts w:ascii="Times New Roman" w:hAnsi="Times New Roman" w:cs="Times New Roman"/>
                <w:sz w:val="28"/>
                <w:szCs w:val="28"/>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 xml:space="preserve">Минимальные отступы от границ земельных участков в целях определения мест допустимого размещения зданий, строений, </w:t>
            </w:r>
            <w:r w:rsidRPr="004F7EAC">
              <w:rPr>
                <w:rFonts w:ascii="Times New Roman" w:hAnsi="Times New Roman" w:cs="Times New Roman"/>
                <w:b/>
                <w:sz w:val="28"/>
                <w:szCs w:val="28"/>
              </w:rPr>
              <w:lastRenderedPageBreak/>
              <w:t>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улиц – 5 м,</w:t>
            </w:r>
          </w:p>
          <w:p w:rsidR="00EE127D" w:rsidRPr="004F7EAC" w:rsidRDefault="00EE127D" w:rsidP="004F7EAC">
            <w:pPr>
              <w:spacing w:after="0"/>
              <w:jc w:val="both"/>
              <w:rPr>
                <w:rFonts w:ascii="Times New Roman" w:hAnsi="Times New Roman" w:cs="Times New Roman"/>
                <w:sz w:val="28"/>
                <w:szCs w:val="28"/>
              </w:rPr>
            </w:pPr>
            <w:r w:rsidRPr="004F7EAC">
              <w:rPr>
                <w:rFonts w:ascii="Times New Roman" w:hAnsi="Times New Roman" w:cs="Times New Roman"/>
                <w:sz w:val="28"/>
                <w:szCs w:val="28"/>
              </w:rPr>
              <w:t>со стороны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Минимальное расстояние от границы земельного участка до:</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основного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хозяйственных и прочих строений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отдельно стоящего гаража – 1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 (включая подземный, подвальный, цокольный, технический, мансардный).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высота строений и сооружений вспомогательного использования, при размещении их на расстоянии от 1 до 3 метров от границ земельного участка – 3 метра.</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 – 60 %.</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lastRenderedPageBreak/>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E127D" w:rsidRPr="004F7EAC" w:rsidRDefault="00EE127D" w:rsidP="004F7EAC">
            <w:pPr>
              <w:autoSpaceDE w:val="0"/>
              <w:autoSpaceDN w:val="0"/>
              <w:adjustRightInd w:val="0"/>
              <w:spacing w:after="0"/>
              <w:jc w:val="both"/>
              <w:rPr>
                <w:rFonts w:ascii="Times New Roman" w:hAnsi="Times New Roman" w:cs="Times New Roman"/>
                <w:sz w:val="28"/>
                <w:szCs w:val="28"/>
                <w:u w:val="single"/>
              </w:rPr>
            </w:pPr>
            <w:r w:rsidRPr="004F7EAC">
              <w:rPr>
                <w:rFonts w:ascii="Times New Roman" w:hAnsi="Times New Roman" w:cs="Times New Roman"/>
                <w:sz w:val="28"/>
                <w:szCs w:val="28"/>
                <w:u w:val="single"/>
              </w:rPr>
              <w:t>Примечание:</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1. В случае,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2. Размещение строений или сооружений вспомогательного использования вдоль границ смежного земельного участка на расстоянии до 3 метров, допускается не более чем на 50 % длины этой границы.</w:t>
            </w:r>
          </w:p>
        </w:tc>
      </w:tr>
      <w:tr w:rsidR="00EE127D" w:rsidRPr="004F7EAC" w:rsidTr="008B0566">
        <w:trPr>
          <w:trHeight w:val="531"/>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Коммунальное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3.1)</w:t>
            </w:r>
          </w:p>
        </w:tc>
        <w:tc>
          <w:tcPr>
            <w:tcW w:w="2976" w:type="dxa"/>
          </w:tcPr>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Противопожарные водоемы и резервуары;</w:t>
            </w:r>
          </w:p>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Водонапорная башня;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Водозаборная скважина;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Трансформаторная подстанция;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Тепловой пункт;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Газорегуляторная установка (ГРУ);</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Отопительная котельная;</w:t>
            </w:r>
          </w:p>
          <w:p w:rsidR="00EE127D" w:rsidRPr="004F7EAC" w:rsidRDefault="00EE127D" w:rsidP="004F7EAC">
            <w:pPr>
              <w:shd w:val="clear" w:color="auto" w:fill="FFFFFF"/>
              <w:tabs>
                <w:tab w:val="num" w:pos="1311"/>
                <w:tab w:val="left" w:pos="9781"/>
              </w:tabs>
              <w:spacing w:after="0" w:line="274" w:lineRule="exact"/>
              <w:ind w:right="-82"/>
              <w:rPr>
                <w:rFonts w:ascii="Times New Roman" w:hAnsi="Times New Roman" w:cs="Times New Roman"/>
                <w:sz w:val="28"/>
                <w:szCs w:val="28"/>
              </w:rPr>
            </w:pPr>
            <w:r w:rsidRPr="004F7EAC">
              <w:rPr>
                <w:rFonts w:ascii="Times New Roman" w:hAnsi="Times New Roman" w:cs="Times New Roman"/>
                <w:sz w:val="28"/>
                <w:szCs w:val="28"/>
              </w:rPr>
              <w:t>Жилищно-эксплуатационные и аварийно-диспетчерские службы;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Линейные объекты водоснабжения, </w:t>
            </w:r>
            <w:r w:rsidRPr="004F7EAC">
              <w:rPr>
                <w:rFonts w:ascii="Times New Roman" w:hAnsi="Times New Roman" w:cs="Times New Roman"/>
                <w:sz w:val="28"/>
                <w:szCs w:val="28"/>
              </w:rPr>
              <w:lastRenderedPageBreak/>
              <w:t>теплоснабжения, энергоснабжения, газоснабжения;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Антенно-мачтовые сооружения</w:t>
            </w:r>
          </w:p>
        </w:tc>
        <w:tc>
          <w:tcPr>
            <w:tcW w:w="4800"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531"/>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Бытовое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3.3)</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Ателье;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Мастерская мелкого ремонта; Парикмахерская и иные объекты обслуживания;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Приёмный пункт продуктов лесного происхождения;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Прачечная;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p>
        </w:tc>
        <w:tc>
          <w:tcPr>
            <w:tcW w:w="4800"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- 1000 кв. 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tc>
      </w:tr>
      <w:tr w:rsidR="00EE127D" w:rsidRPr="004F7EAC" w:rsidTr="008B0566">
        <w:trPr>
          <w:trHeight w:val="718"/>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Обслуживание автотранспорта </w:t>
            </w:r>
          </w:p>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t>(код 4.9)</w:t>
            </w:r>
          </w:p>
        </w:tc>
        <w:tc>
          <w:tcPr>
            <w:tcW w:w="2976"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Гаражи боксового типа;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Стоянка (парковка)</w:t>
            </w:r>
          </w:p>
        </w:tc>
        <w:tc>
          <w:tcPr>
            <w:tcW w:w="4800"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6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минимальная площадь земельного </w:t>
            </w:r>
            <w:r w:rsidRPr="004F7EAC">
              <w:rPr>
                <w:rFonts w:ascii="Times New Roman" w:hAnsi="Times New Roman" w:cs="Times New Roman"/>
                <w:sz w:val="28"/>
                <w:szCs w:val="28"/>
              </w:rPr>
              <w:lastRenderedPageBreak/>
              <w:t>участка – 36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- 400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1.</w:t>
            </w:r>
          </w:p>
          <w:p w:rsidR="00EE127D" w:rsidRPr="004F7EAC" w:rsidRDefault="00EE127D" w:rsidP="004F7EAC">
            <w:pPr>
              <w:shd w:val="clear" w:color="auto" w:fill="FFFFFF"/>
              <w:tabs>
                <w:tab w:val="left" w:pos="0"/>
                <w:tab w:val="left" w:pos="655"/>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r w:rsidRPr="004F7EAC">
              <w:rPr>
                <w:rFonts w:ascii="Times New Roman" w:hAnsi="Times New Roman" w:cs="Times New Roman"/>
                <w:bCs/>
                <w:color w:val="000000"/>
                <w:spacing w:val="-1"/>
                <w:sz w:val="28"/>
                <w:szCs w:val="28"/>
              </w:rPr>
              <w:tab/>
            </w:r>
          </w:p>
        </w:tc>
      </w:tr>
      <w:tr w:rsidR="00EE127D" w:rsidRPr="004F7EAC" w:rsidTr="008B0566">
        <w:trPr>
          <w:trHeight w:val="579"/>
        </w:trPr>
        <w:tc>
          <w:tcPr>
            <w:tcW w:w="10045" w:type="dxa"/>
            <w:gridSpan w:val="4"/>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Вспомогательные</w:t>
            </w:r>
          </w:p>
        </w:tc>
      </w:tr>
      <w:tr w:rsidR="00EE127D" w:rsidRPr="004F7EAC" w:rsidTr="008B0566">
        <w:trPr>
          <w:trHeight w:val="531"/>
        </w:trPr>
        <w:tc>
          <w:tcPr>
            <w:tcW w:w="2269" w:type="dxa"/>
            <w:gridSpan w:val="2"/>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В соответствии с основными и условно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разрешенными видами использования</w:t>
            </w:r>
          </w:p>
        </w:tc>
        <w:tc>
          <w:tcPr>
            <w:tcW w:w="2976" w:type="dxa"/>
          </w:tcPr>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Сети инженерно-технического обслуживания</w:t>
            </w:r>
          </w:p>
        </w:tc>
        <w:tc>
          <w:tcPr>
            <w:tcW w:w="4800"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127D" w:rsidRPr="004F7EAC" w:rsidRDefault="00EE127D" w:rsidP="004F7EAC">
      <w:pPr>
        <w:shd w:val="clear" w:color="auto" w:fill="FFFFFF"/>
        <w:tabs>
          <w:tab w:val="left" w:pos="3341"/>
          <w:tab w:val="left" w:pos="9781"/>
        </w:tabs>
        <w:spacing w:after="0" w:line="274" w:lineRule="exact"/>
        <w:ind w:right="7" w:firstLine="570"/>
        <w:jc w:val="both"/>
        <w:rPr>
          <w:rFonts w:ascii="Times New Roman" w:hAnsi="Times New Roman" w:cs="Times New Roman"/>
          <w:b/>
          <w:bCs/>
          <w:spacing w:val="4"/>
          <w:sz w:val="28"/>
          <w:szCs w:val="28"/>
        </w:rPr>
      </w:pP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4F7EAC">
        <w:rPr>
          <w:rFonts w:ascii="Times New Roman" w:hAnsi="Times New Roman" w:cs="Times New Roman"/>
          <w:color w:val="000000"/>
          <w:sz w:val="28"/>
          <w:szCs w:val="28"/>
        </w:rPr>
        <w:t>СП 42.13330.2011 «Градостроительство. Планировка и застройка городских и сельских поселений»</w:t>
      </w:r>
      <w:r w:rsidRPr="004F7EAC">
        <w:rPr>
          <w:rFonts w:ascii="Times New Roman" w:hAnsi="Times New Roman" w:cs="Times New Roman"/>
          <w:color w:val="000000"/>
          <w:spacing w:val="-1"/>
          <w:sz w:val="28"/>
          <w:szCs w:val="28"/>
        </w:rPr>
        <w:t>, нормативами градостроительного проектирования Кировской области.</w:t>
      </w: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z w:val="28"/>
          <w:szCs w:val="28"/>
        </w:rPr>
      </w:pPr>
      <w:r w:rsidRPr="004F7EAC">
        <w:rPr>
          <w:rFonts w:ascii="Times New Roman" w:hAnsi="Times New Roman" w:cs="Times New Roman"/>
          <w:color w:val="000000"/>
          <w:sz w:val="28"/>
          <w:szCs w:val="28"/>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r w:rsidRPr="004F7EAC">
        <w:rPr>
          <w:rFonts w:ascii="Times New Roman" w:hAnsi="Times New Roman" w:cs="Times New Roman"/>
          <w:sz w:val="28"/>
          <w:szCs w:val="28"/>
        </w:rPr>
        <w:t xml:space="preserve"> ()</w:t>
      </w:r>
      <w:r w:rsidRPr="004F7EAC">
        <w:rPr>
          <w:rFonts w:ascii="Times New Roman" w:hAnsi="Times New Roman" w:cs="Times New Roman"/>
          <w:bCs/>
          <w:kern w:val="1"/>
          <w:sz w:val="28"/>
          <w:szCs w:val="28"/>
        </w:rPr>
        <w:t>.</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lastRenderedPageBreak/>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shd w:val="clear" w:color="auto" w:fill="FFFFFF"/>
        <w:tabs>
          <w:tab w:val="left" w:pos="3341"/>
          <w:tab w:val="left" w:pos="9781"/>
        </w:tabs>
        <w:spacing w:after="0" w:line="360" w:lineRule="auto"/>
        <w:ind w:right="7" w:firstLine="570"/>
        <w:jc w:val="both"/>
        <w:rPr>
          <w:rFonts w:ascii="Times New Roman" w:hAnsi="Times New Roman" w:cs="Times New Roman"/>
          <w:b/>
          <w:bCs/>
          <w:spacing w:val="-1"/>
          <w:sz w:val="28"/>
          <w:szCs w:val="28"/>
        </w:rPr>
      </w:pPr>
      <w:r w:rsidRPr="004F7EAC">
        <w:rPr>
          <w:rFonts w:ascii="Times New Roman" w:hAnsi="Times New Roman" w:cs="Times New Roman"/>
          <w:b/>
          <w:bCs/>
          <w:spacing w:val="4"/>
          <w:sz w:val="28"/>
          <w:szCs w:val="28"/>
        </w:rPr>
        <w:t xml:space="preserve"> </w:t>
      </w:r>
    </w:p>
    <w:p w:rsidR="00EE127D" w:rsidRPr="004F7EAC" w:rsidRDefault="00EE127D" w:rsidP="004F7EAC">
      <w:pPr>
        <w:shd w:val="clear" w:color="auto" w:fill="FFFFFF"/>
        <w:tabs>
          <w:tab w:val="left" w:pos="9638"/>
          <w:tab w:val="left" w:pos="9781"/>
        </w:tabs>
        <w:spacing w:after="0" w:line="360" w:lineRule="auto"/>
        <w:ind w:right="-82" w:firstLine="360"/>
        <w:jc w:val="center"/>
        <w:rPr>
          <w:rFonts w:ascii="Times New Roman" w:hAnsi="Times New Roman" w:cs="Times New Roman"/>
          <w:b/>
          <w:bCs/>
          <w:color w:val="000000"/>
          <w:spacing w:val="-1"/>
          <w:sz w:val="28"/>
          <w:szCs w:val="28"/>
          <w:u w:val="single"/>
        </w:rPr>
      </w:pPr>
      <w:r w:rsidRPr="004F7EAC">
        <w:rPr>
          <w:rFonts w:ascii="Times New Roman" w:hAnsi="Times New Roman" w:cs="Times New Roman"/>
          <w:b/>
          <w:bCs/>
          <w:color w:val="000000"/>
          <w:spacing w:val="-1"/>
          <w:sz w:val="28"/>
          <w:szCs w:val="28"/>
          <w:u w:val="single"/>
        </w:rPr>
        <w:t>ПРОИЗВОДСТВЕННЫЕ ЗОНЫ</w:t>
      </w: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638"/>
          <w:tab w:val="left" w:pos="9781"/>
        </w:tabs>
        <w:spacing w:after="0" w:line="360" w:lineRule="auto"/>
        <w:ind w:right="-82"/>
        <w:jc w:val="both"/>
        <w:rPr>
          <w:rFonts w:ascii="Times New Roman" w:hAnsi="Times New Roman" w:cs="Times New Roman"/>
          <w:b/>
          <w:bCs/>
          <w:color w:val="000000"/>
          <w:sz w:val="28"/>
          <w:szCs w:val="28"/>
        </w:rPr>
      </w:pP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z w:val="28"/>
          <w:szCs w:val="28"/>
        </w:rPr>
      </w:pPr>
      <w:r w:rsidRPr="004F7EAC">
        <w:rPr>
          <w:rFonts w:ascii="Times New Roman" w:hAnsi="Times New Roman" w:cs="Times New Roman"/>
          <w:b/>
          <w:bCs/>
          <w:color w:val="000000"/>
          <w:sz w:val="28"/>
          <w:szCs w:val="28"/>
        </w:rPr>
        <w:t xml:space="preserve"> П-1 - зона предприятий </w:t>
      </w:r>
      <w:r w:rsidRPr="004F7EAC">
        <w:rPr>
          <w:rFonts w:ascii="Times New Roman" w:hAnsi="Times New Roman" w:cs="Times New Roman"/>
          <w:b/>
          <w:bCs/>
          <w:color w:val="000000"/>
          <w:sz w:val="28"/>
          <w:szCs w:val="28"/>
          <w:lang w:val="en-US"/>
        </w:rPr>
        <w:t>V</w:t>
      </w:r>
      <w:r w:rsidRPr="004F7EAC">
        <w:rPr>
          <w:rFonts w:ascii="Times New Roman" w:hAnsi="Times New Roman" w:cs="Times New Roman"/>
          <w:b/>
          <w:bCs/>
          <w:color w:val="000000"/>
          <w:sz w:val="28"/>
          <w:szCs w:val="28"/>
        </w:rPr>
        <w:t xml:space="preserve"> класса вредности</w:t>
      </w: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z w:val="28"/>
          <w:szCs w:val="28"/>
        </w:rPr>
      </w:pPr>
    </w:p>
    <w:p w:rsidR="00EE127D" w:rsidRPr="004F7EAC" w:rsidRDefault="00EE127D" w:rsidP="004F7EAC">
      <w:pPr>
        <w:shd w:val="clear" w:color="auto" w:fill="FFFFFF"/>
        <w:tabs>
          <w:tab w:val="left" w:pos="9804"/>
        </w:tabs>
        <w:spacing w:after="0" w:line="360" w:lineRule="auto"/>
        <w:ind w:right="7" w:firstLine="570"/>
        <w:jc w:val="both"/>
        <w:rPr>
          <w:rFonts w:ascii="Times New Roman" w:hAnsi="Times New Roman" w:cs="Times New Roman"/>
          <w:b/>
          <w:bCs/>
          <w:sz w:val="28"/>
          <w:szCs w:val="28"/>
        </w:rPr>
      </w:pPr>
      <w:r w:rsidRPr="004F7EAC">
        <w:rPr>
          <w:rFonts w:ascii="Times New Roman" w:hAnsi="Times New Roman" w:cs="Times New Roman"/>
          <w:b/>
          <w:bCs/>
          <w:sz w:val="28"/>
          <w:szCs w:val="28"/>
        </w:rPr>
        <w:t xml:space="preserve">Зона предназначена для размещения и функционирования промышленных </w:t>
      </w:r>
      <w:r w:rsidRPr="004F7EAC">
        <w:rPr>
          <w:rFonts w:ascii="Times New Roman" w:hAnsi="Times New Roman" w:cs="Times New Roman"/>
          <w:b/>
          <w:bCs/>
          <w:spacing w:val="11"/>
          <w:sz w:val="28"/>
          <w:szCs w:val="28"/>
        </w:rPr>
        <w:t>предприятий</w:t>
      </w:r>
      <w:r w:rsidRPr="004F7EAC">
        <w:rPr>
          <w:rFonts w:ascii="Times New Roman" w:hAnsi="Times New Roman" w:cs="Times New Roman"/>
          <w:b/>
          <w:bCs/>
          <w:sz w:val="28"/>
          <w:szCs w:val="28"/>
        </w:rPr>
        <w:t xml:space="preserve">, производственных баз коммунального хозяйства и торговли, объектов дорожного сервиса, складских объектов, имеющих </w:t>
      </w:r>
      <w:r w:rsidRPr="004F7EAC">
        <w:rPr>
          <w:rFonts w:ascii="Times New Roman" w:hAnsi="Times New Roman" w:cs="Times New Roman"/>
          <w:b/>
          <w:bCs/>
          <w:sz w:val="28"/>
          <w:szCs w:val="28"/>
          <w:lang w:val="en-US"/>
        </w:rPr>
        <w:t>V</w:t>
      </w:r>
      <w:r w:rsidRPr="004F7EAC">
        <w:rPr>
          <w:rFonts w:ascii="Times New Roman" w:hAnsi="Times New Roman" w:cs="Times New Roman"/>
          <w:b/>
          <w:bCs/>
          <w:sz w:val="28"/>
          <w:szCs w:val="28"/>
        </w:rPr>
        <w:t xml:space="preserve"> класс опасности по санитарной классификации СанПиН 2.2.1/2.1.1. 1200-03.</w:t>
      </w: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z w:val="28"/>
          <w:szCs w:val="28"/>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7"/>
        <w:gridCol w:w="2835"/>
        <w:gridCol w:w="4938"/>
      </w:tblGrid>
      <w:tr w:rsidR="00EE127D" w:rsidRPr="004F7EAC" w:rsidTr="008B0566">
        <w:trPr>
          <w:trHeight w:val="1453"/>
        </w:trPr>
        <w:tc>
          <w:tcPr>
            <w:tcW w:w="2307"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bookmarkStart w:id="12" w:name="_Hlk468491611"/>
            <w:bookmarkStart w:id="13" w:name="OLE_LINK5"/>
            <w:bookmarkStart w:id="14" w:name="OLE_LINK6"/>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835"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38"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bookmarkEnd w:id="12"/>
      <w:tr w:rsidR="00EE127D" w:rsidRPr="004F7EAC" w:rsidTr="008B0566">
        <w:trPr>
          <w:trHeight w:val="427"/>
        </w:trPr>
        <w:tc>
          <w:tcPr>
            <w:tcW w:w="10080"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Коммунальное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3.1)</w:t>
            </w:r>
          </w:p>
        </w:tc>
        <w:tc>
          <w:tcPr>
            <w:tcW w:w="2835" w:type="dxa"/>
          </w:tcPr>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Противопожарные водоемы и резервуары;</w:t>
            </w:r>
          </w:p>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Водонапорная башня;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Водозаборная скважина;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Отопительная котельная;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Учреждения </w:t>
            </w:r>
            <w:r w:rsidRPr="004F7EAC">
              <w:rPr>
                <w:rFonts w:ascii="Times New Roman" w:hAnsi="Times New Roman" w:cs="Times New Roman"/>
                <w:sz w:val="28"/>
                <w:szCs w:val="28"/>
              </w:rPr>
              <w:lastRenderedPageBreak/>
              <w:t>жилищно-коммунального хозяйства;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Линейные объекты водоснабжения, теплоснабжения, энергоснабжения, газоснабжения</w:t>
            </w:r>
            <w:r w:rsidRPr="004F7EAC">
              <w:rPr>
                <w:rFonts w:ascii="Times New Roman" w:hAnsi="Times New Roman" w:cs="Times New Roman"/>
                <w:color w:val="000000"/>
                <w:spacing w:val="-1"/>
                <w:sz w:val="28"/>
                <w:szCs w:val="28"/>
              </w:rPr>
              <w:t xml:space="preserve"> </w:t>
            </w:r>
          </w:p>
        </w:tc>
        <w:tc>
          <w:tcPr>
            <w:tcW w:w="4938" w:type="dxa"/>
          </w:tcPr>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lastRenderedPageBreak/>
              <w:t>Деловое управление (код 4.1)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z w:val="28"/>
                <w:szCs w:val="28"/>
              </w:rPr>
            </w:pPr>
            <w:r w:rsidRPr="004F7EAC">
              <w:rPr>
                <w:rFonts w:ascii="Times New Roman" w:hAnsi="Times New Roman" w:cs="Times New Roman"/>
                <w:color w:val="000000"/>
                <w:sz w:val="28"/>
                <w:szCs w:val="28"/>
              </w:rPr>
              <w:t>Административные здания;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z w:val="28"/>
                <w:szCs w:val="28"/>
              </w:rPr>
              <w:t>Бытовые здания</w:t>
            </w:r>
          </w:p>
        </w:tc>
        <w:tc>
          <w:tcPr>
            <w:tcW w:w="4938"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не подлежит установлению.</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4.</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80%.</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Обслуживание автотранспорта </w:t>
            </w:r>
          </w:p>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t>(код 4.9)</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Гаражи боксового типа;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 для легкового автотранспорта;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Стоянка (парковка)</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bookmarkStart w:id="15" w:name="sub_10491"/>
            <w:r w:rsidRPr="004F7EAC">
              <w:rPr>
                <w:rFonts w:ascii="Times New Roman" w:hAnsi="Times New Roman" w:cs="Times New Roman"/>
                <w:sz w:val="28"/>
                <w:szCs w:val="28"/>
              </w:rPr>
              <w:t>Объекты придорожного сервиса</w:t>
            </w:r>
            <w:bookmarkEnd w:id="15"/>
            <w:r w:rsidRPr="004F7EAC">
              <w:rPr>
                <w:rFonts w:ascii="Times New Roman" w:hAnsi="Times New Roman" w:cs="Times New Roman"/>
                <w:sz w:val="28"/>
                <w:szCs w:val="28"/>
              </w:rPr>
              <w:t xml:space="preserve"> (код 4.9.1)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Автомойка;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Станции технического обслуживания легковых автомобилей;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Автозаправочные станции для легкового автотранспорта с объектами обслуживания;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Мотель;</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Гостиницы;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Автостанция</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Спорт (код 5.1)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pacing w:val="-2"/>
                <w:sz w:val="28"/>
                <w:szCs w:val="28"/>
              </w:rPr>
            </w:pPr>
            <w:r w:rsidRPr="004F7EAC">
              <w:rPr>
                <w:rFonts w:ascii="Times New Roman" w:hAnsi="Times New Roman" w:cs="Times New Roman"/>
                <w:spacing w:val="-2"/>
                <w:sz w:val="28"/>
                <w:szCs w:val="28"/>
              </w:rPr>
              <w:t>Спортзал;</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Автодром;</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Мотодром;</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Спортивно-оздоровительные учреждения</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pacing w:val="-2"/>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bookmarkStart w:id="16" w:name="sub_1064"/>
            <w:r w:rsidRPr="004F7EAC">
              <w:rPr>
                <w:rFonts w:ascii="Times New Roman" w:hAnsi="Times New Roman" w:cs="Times New Roman"/>
                <w:sz w:val="28"/>
                <w:szCs w:val="28"/>
              </w:rPr>
              <w:t>Пищевая промышленность</w:t>
            </w:r>
            <w:bookmarkEnd w:id="16"/>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6.4)</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Предприятие по производству хлеба и хлебобулочных изделий;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Предприятие по переработке мяса</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bookmarkStart w:id="17" w:name="sub_1066"/>
            <w:r w:rsidRPr="004F7EAC">
              <w:rPr>
                <w:rFonts w:ascii="Times New Roman" w:hAnsi="Times New Roman" w:cs="Times New Roman"/>
                <w:sz w:val="28"/>
                <w:szCs w:val="28"/>
              </w:rPr>
              <w:t>Строительная промышленность</w:t>
            </w:r>
            <w:bookmarkEnd w:id="17"/>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6.6)</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Объекты строительной промышленности</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t>Связь (код 6.8)</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Антенны сотовой, радиорелейной, спутниковой связи;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 xml:space="preserve">Объекты телевизионного </w:t>
            </w:r>
            <w:r w:rsidRPr="004F7EAC">
              <w:rPr>
                <w:rFonts w:ascii="Times New Roman" w:hAnsi="Times New Roman" w:cs="Times New Roman"/>
                <w:sz w:val="28"/>
                <w:szCs w:val="28"/>
              </w:rPr>
              <w:lastRenderedPageBreak/>
              <w:t>вещания</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Сельскохозяйствен-ное использование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1.0)</w:t>
            </w:r>
          </w:p>
          <w:p w:rsidR="00EE127D" w:rsidRPr="004F7EAC" w:rsidRDefault="00EE127D" w:rsidP="004F7EAC">
            <w:pPr>
              <w:spacing w:after="0"/>
              <w:rPr>
                <w:rFonts w:ascii="Times New Roman" w:hAnsi="Times New Roman" w:cs="Times New Roman"/>
                <w:sz w:val="28"/>
                <w:szCs w:val="28"/>
              </w:rPr>
            </w:pP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Здания, сооружения, используемые для производства, хранения, первичной и глубокой переработки сельскохозяйственной продукции, в том числе теплицы.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b/>
                <w:i/>
                <w:sz w:val="28"/>
                <w:szCs w:val="28"/>
              </w:rPr>
            </w:pPr>
            <w:r w:rsidRPr="004F7EAC">
              <w:rPr>
                <w:rFonts w:ascii="Times New Roman" w:hAnsi="Times New Roman" w:cs="Times New Roman"/>
                <w:sz w:val="28"/>
                <w:szCs w:val="28"/>
              </w:rPr>
              <w:t>Склады (код 6.9)</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Объекты складского назначения различного профиля;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Коммунально-складские  предприятия;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Склад для хранения газовых баллонов;</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Склад</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Специальная деятельность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12.2)</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Площадка для накопления ТБО</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bookmarkStart w:id="18" w:name="sub_1083"/>
            <w:r w:rsidRPr="004F7EAC">
              <w:rPr>
                <w:rFonts w:ascii="Times New Roman" w:hAnsi="Times New Roman" w:cs="Times New Roman"/>
                <w:sz w:val="28"/>
                <w:szCs w:val="28"/>
              </w:rPr>
              <w:t>Обеспечение внутреннего правопорядка</w:t>
            </w:r>
            <w:bookmarkEnd w:id="18"/>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8.3)</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Пожарное депо;</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Объекты пожарной охраны</w:t>
            </w:r>
          </w:p>
        </w:tc>
        <w:tc>
          <w:tcPr>
            <w:tcW w:w="4938"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lastRenderedPageBreak/>
              <w:t xml:space="preserve">Земельные участки (территории) общего пользования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12.0)</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38"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не распространяется</w:t>
            </w:r>
          </w:p>
        </w:tc>
      </w:tr>
      <w:tr w:rsidR="00EE127D" w:rsidRPr="004F7EAC" w:rsidTr="008B0566">
        <w:trPr>
          <w:trHeight w:val="349"/>
        </w:trPr>
        <w:tc>
          <w:tcPr>
            <w:tcW w:w="10080"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Условно разрешенные</w:t>
            </w: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t>Хранение и переработка сельскохозяйственной продукции (код 1.15)</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Здания, сооружения, используемые для производства, хранения, первичной и глубокой переработки сельскохозяйственной продукции</w:t>
            </w:r>
          </w:p>
        </w:tc>
        <w:tc>
          <w:tcPr>
            <w:tcW w:w="4938"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не подлежит установлению.</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4.</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80%.</w:t>
            </w: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Бытовое обслуживание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3.3)</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Прачечная;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Баня</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Здравоохранение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3.4)</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Пункт первой медицинской помощи</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b/>
                <w:color w:val="000000"/>
                <w:sz w:val="28"/>
                <w:szCs w:val="28"/>
              </w:rPr>
            </w:pPr>
            <w:r w:rsidRPr="004F7EAC">
              <w:rPr>
                <w:rFonts w:ascii="Times New Roman" w:hAnsi="Times New Roman" w:cs="Times New Roman"/>
                <w:color w:val="000000"/>
                <w:sz w:val="28"/>
                <w:szCs w:val="28"/>
              </w:rPr>
              <w:t>Магазины (код 4.4)</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Магазин</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Общественное питание (код 4.6)</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Столовая;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Буфет</w:t>
            </w:r>
          </w:p>
        </w:tc>
        <w:tc>
          <w:tcPr>
            <w:tcW w:w="4938"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Специальная деятельность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12.2)</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 xml:space="preserve">Виды разрешенного использования объектов капитального строительства не </w:t>
            </w:r>
            <w:r w:rsidRPr="004F7EAC">
              <w:rPr>
                <w:rFonts w:ascii="Times New Roman" w:hAnsi="Times New Roman" w:cs="Times New Roman"/>
                <w:bCs/>
                <w:color w:val="000000"/>
                <w:spacing w:val="-1"/>
                <w:sz w:val="28"/>
                <w:szCs w:val="28"/>
              </w:rPr>
              <w:lastRenderedPageBreak/>
              <w:t>установлены</w:t>
            </w:r>
          </w:p>
        </w:tc>
        <w:tc>
          <w:tcPr>
            <w:tcW w:w="4938"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lastRenderedPageBreak/>
              <w:t xml:space="preserve">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w:t>
            </w:r>
            <w:r w:rsidRPr="004F7EAC">
              <w:rPr>
                <w:rFonts w:ascii="Times New Roman" w:hAnsi="Times New Roman" w:cs="Times New Roman"/>
                <w:sz w:val="28"/>
                <w:szCs w:val="28"/>
              </w:rPr>
              <w:lastRenderedPageBreak/>
              <w:t>строительства не подлежат установлению.</w:t>
            </w:r>
          </w:p>
        </w:tc>
      </w:tr>
      <w:tr w:rsidR="00EE127D" w:rsidRPr="004F7EAC" w:rsidTr="008B0566">
        <w:trPr>
          <w:trHeight w:val="579"/>
        </w:trPr>
        <w:tc>
          <w:tcPr>
            <w:tcW w:w="10080"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Вспомогательные</w:t>
            </w:r>
          </w:p>
        </w:tc>
      </w:tr>
      <w:tr w:rsidR="00EE127D" w:rsidRPr="004F7EAC" w:rsidTr="008B0566">
        <w:trPr>
          <w:trHeight w:val="531"/>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В соответствии с основными и условно разрешенными видами использования</w:t>
            </w:r>
          </w:p>
        </w:tc>
        <w:tc>
          <w:tcPr>
            <w:tcW w:w="2835" w:type="dxa"/>
          </w:tcPr>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sz w:val="28"/>
                <w:szCs w:val="28"/>
              </w:rPr>
            </w:pPr>
            <w:r w:rsidRPr="004F7EAC">
              <w:rPr>
                <w:rFonts w:ascii="Times New Roman" w:hAnsi="Times New Roman" w:cs="Times New Roman"/>
                <w:sz w:val="28"/>
                <w:szCs w:val="28"/>
              </w:rPr>
              <w:t>Сети инженерно-технического обслуживания</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p>
        </w:tc>
        <w:tc>
          <w:tcPr>
            <w:tcW w:w="4938"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bookmarkEnd w:id="13"/>
      <w:bookmarkEnd w:id="14"/>
    </w:tbl>
    <w:p w:rsidR="00EE127D" w:rsidRPr="004F7EAC" w:rsidRDefault="00EE127D" w:rsidP="004F7EAC">
      <w:pPr>
        <w:shd w:val="clear" w:color="auto" w:fill="FFFFFF"/>
        <w:tabs>
          <w:tab w:val="left" w:pos="9638"/>
          <w:tab w:val="left" w:pos="9781"/>
        </w:tabs>
        <w:spacing w:after="0" w:line="274" w:lineRule="exact"/>
        <w:ind w:right="-82" w:firstLine="360"/>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b/>
          <w:color w:val="000000"/>
          <w:spacing w:val="-1"/>
          <w:sz w:val="28"/>
          <w:szCs w:val="28"/>
        </w:rPr>
      </w:pPr>
      <w:r w:rsidRPr="004F7EAC">
        <w:rPr>
          <w:rFonts w:ascii="Times New Roman" w:hAnsi="Times New Roman" w:cs="Times New Roman"/>
          <w:b/>
          <w:color w:val="000000"/>
          <w:spacing w:val="-1"/>
          <w:sz w:val="28"/>
          <w:szCs w:val="28"/>
        </w:rPr>
        <w:t>Объекты капитального строительства,</w:t>
      </w:r>
      <w:r w:rsidRPr="004F7EAC">
        <w:rPr>
          <w:rFonts w:ascii="Times New Roman" w:hAnsi="Times New Roman" w:cs="Times New Roman"/>
          <w:color w:val="000000"/>
          <w:sz w:val="28"/>
          <w:szCs w:val="28"/>
        </w:rPr>
        <w:t xml:space="preserve"> </w:t>
      </w:r>
      <w:r w:rsidRPr="004F7EAC">
        <w:rPr>
          <w:rFonts w:ascii="Times New Roman" w:hAnsi="Times New Roman" w:cs="Times New Roman"/>
          <w:b/>
          <w:color w:val="000000"/>
          <w:sz w:val="28"/>
          <w:szCs w:val="28"/>
        </w:rPr>
        <w:t>являющиеся источниками воздействия на среду обитания и здоровье человека,</w:t>
      </w:r>
      <w:r w:rsidRPr="004F7EAC">
        <w:rPr>
          <w:rFonts w:ascii="Times New Roman" w:hAnsi="Times New Roman" w:cs="Times New Roman"/>
          <w:b/>
          <w:color w:val="000000"/>
          <w:spacing w:val="-1"/>
          <w:sz w:val="28"/>
          <w:szCs w:val="28"/>
        </w:rPr>
        <w:t xml:space="preserve"> отнесенные к о</w:t>
      </w:r>
      <w:r w:rsidRPr="004F7EAC">
        <w:rPr>
          <w:rFonts w:ascii="Times New Roman" w:hAnsi="Times New Roman" w:cs="Times New Roman"/>
          <w:b/>
          <w:sz w:val="28"/>
          <w:szCs w:val="28"/>
        </w:rPr>
        <w:t>сновным и условно разрешенным в</w:t>
      </w:r>
      <w:r w:rsidRPr="004F7EAC">
        <w:rPr>
          <w:rFonts w:ascii="Times New Roman" w:hAnsi="Times New Roman" w:cs="Times New Roman"/>
          <w:b/>
          <w:color w:val="000000"/>
          <w:spacing w:val="-1"/>
          <w:sz w:val="28"/>
          <w:szCs w:val="28"/>
        </w:rPr>
        <w:t xml:space="preserve">идам использования, должны соответствовать </w:t>
      </w:r>
      <w:r w:rsidRPr="004F7EAC">
        <w:rPr>
          <w:rFonts w:ascii="Times New Roman" w:hAnsi="Times New Roman" w:cs="Times New Roman"/>
          <w:b/>
          <w:sz w:val="28"/>
          <w:szCs w:val="28"/>
          <w:lang w:val="en-US"/>
        </w:rPr>
        <w:t>V</w:t>
      </w:r>
      <w:r w:rsidRPr="004F7EAC">
        <w:rPr>
          <w:rFonts w:ascii="Times New Roman" w:hAnsi="Times New Roman" w:cs="Times New Roman"/>
          <w:b/>
          <w:sz w:val="28"/>
          <w:szCs w:val="28"/>
        </w:rPr>
        <w:t xml:space="preserve"> классу опасности по санитарной классификации СанПиН 2.2.1/2.1.1. 1200-03.</w:t>
      </w: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4F7EAC">
        <w:rPr>
          <w:rFonts w:ascii="Times New Roman" w:hAnsi="Times New Roman" w:cs="Times New Roman"/>
          <w:color w:val="000000"/>
          <w:sz w:val="28"/>
          <w:szCs w:val="28"/>
        </w:rPr>
        <w:t>СП 42.13330.2011 «Градостроительство. Планировка и застройка городских и сельских поселений»</w:t>
      </w:r>
      <w:r w:rsidRPr="004F7EAC">
        <w:rPr>
          <w:rFonts w:ascii="Times New Roman" w:hAnsi="Times New Roman" w:cs="Times New Roman"/>
          <w:color w:val="000000"/>
          <w:spacing w:val="-1"/>
          <w:sz w:val="28"/>
          <w:szCs w:val="28"/>
        </w:rPr>
        <w:t>, нормативами градостроительного проектирования Кировской области.</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color w:val="000000"/>
          <w:sz w:val="28"/>
          <w:szCs w:val="28"/>
        </w:rPr>
      </w:pP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z w:val="28"/>
          <w:szCs w:val="28"/>
        </w:rPr>
      </w:pPr>
      <w:r w:rsidRPr="004F7EAC">
        <w:rPr>
          <w:rFonts w:ascii="Times New Roman" w:hAnsi="Times New Roman" w:cs="Times New Roman"/>
          <w:color w:val="000000"/>
          <w:sz w:val="28"/>
          <w:szCs w:val="28"/>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E127D" w:rsidRPr="004F7EAC" w:rsidRDefault="00EE127D" w:rsidP="004F7EAC">
      <w:pPr>
        <w:shd w:val="clear" w:color="auto" w:fill="FFFFFF"/>
        <w:tabs>
          <w:tab w:val="num" w:pos="1254"/>
          <w:tab w:val="left" w:pos="9638"/>
          <w:tab w:val="left" w:pos="9781"/>
        </w:tabs>
        <w:spacing w:after="0" w:line="360" w:lineRule="auto"/>
        <w:ind w:right="-82" w:firstLine="360"/>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r w:rsidRPr="004F7EAC">
        <w:rPr>
          <w:rFonts w:ascii="Times New Roman" w:hAnsi="Times New Roman" w:cs="Times New Roman"/>
          <w:sz w:val="28"/>
          <w:szCs w:val="28"/>
        </w:rPr>
        <w:t xml:space="preserve"> ()</w:t>
      </w:r>
      <w:r w:rsidRPr="004F7EAC">
        <w:rPr>
          <w:rFonts w:ascii="Times New Roman" w:hAnsi="Times New Roman" w:cs="Times New Roman"/>
          <w:bCs/>
          <w:kern w:val="1"/>
          <w:sz w:val="28"/>
          <w:szCs w:val="28"/>
        </w:rPr>
        <w:t>.</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pStyle w:val="33"/>
        <w:tabs>
          <w:tab w:val="left" w:pos="9781"/>
        </w:tabs>
        <w:spacing w:line="360" w:lineRule="auto"/>
        <w:ind w:left="0" w:right="515"/>
        <w:rPr>
          <w:bCs w:val="0"/>
          <w:color w:val="000000"/>
          <w:sz w:val="28"/>
          <w:szCs w:val="28"/>
          <w:u w:val="single"/>
        </w:rPr>
      </w:pPr>
    </w:p>
    <w:p w:rsidR="00EE127D" w:rsidRPr="004F7EAC" w:rsidRDefault="00EE127D" w:rsidP="004F7EAC">
      <w:pPr>
        <w:pStyle w:val="33"/>
        <w:tabs>
          <w:tab w:val="left" w:pos="9781"/>
        </w:tabs>
        <w:spacing w:line="360" w:lineRule="auto"/>
        <w:ind w:right="515"/>
        <w:rPr>
          <w:b w:val="0"/>
          <w:bCs w:val="0"/>
          <w:color w:val="000000"/>
          <w:sz w:val="28"/>
          <w:szCs w:val="28"/>
        </w:rPr>
      </w:pPr>
      <w:r w:rsidRPr="004F7EAC">
        <w:rPr>
          <w:bCs w:val="0"/>
          <w:color w:val="000000"/>
          <w:sz w:val="28"/>
          <w:szCs w:val="28"/>
          <w:u w:val="single"/>
        </w:rPr>
        <w:t>СЗЗ предприятий и объектов</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pStyle w:val="33"/>
        <w:tabs>
          <w:tab w:val="left" w:pos="9781"/>
        </w:tabs>
        <w:spacing w:line="360" w:lineRule="auto"/>
        <w:ind w:left="0" w:right="-82" w:firstLine="573"/>
        <w:rPr>
          <w:color w:val="000000"/>
          <w:sz w:val="28"/>
          <w:szCs w:val="28"/>
        </w:rPr>
      </w:pPr>
      <w:r w:rsidRPr="004F7EAC">
        <w:rPr>
          <w:sz w:val="28"/>
          <w:szCs w:val="28"/>
        </w:rPr>
        <w:t xml:space="preserve">      </w:t>
      </w:r>
      <w:r w:rsidRPr="004F7EAC">
        <w:rPr>
          <w:color w:val="000000"/>
          <w:sz w:val="28"/>
          <w:szCs w:val="28"/>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E127D" w:rsidRPr="004F7EAC" w:rsidRDefault="00EE127D" w:rsidP="004F7EAC">
      <w:pPr>
        <w:pStyle w:val="33"/>
        <w:tabs>
          <w:tab w:val="num" w:pos="360"/>
          <w:tab w:val="left" w:pos="9781"/>
        </w:tabs>
        <w:spacing w:line="360" w:lineRule="auto"/>
        <w:ind w:left="360" w:right="516"/>
        <w:rPr>
          <w:b w:val="0"/>
          <w:bCs w:val="0"/>
          <w:sz w:val="28"/>
          <w:szCs w:val="28"/>
          <w:u w:val="single"/>
        </w:rPr>
      </w:pPr>
      <w:r w:rsidRPr="004F7EAC">
        <w:rPr>
          <w:b w:val="0"/>
          <w:bCs w:val="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u w:val="single"/>
        </w:rPr>
        <w:t>В санитарно-защитной зоне не допускается размещать:</w:t>
      </w:r>
      <w:r w:rsidRPr="004F7EAC">
        <w:rPr>
          <w:color w:val="00000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жилую застройку, включая отдельные жилые дома;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ландшафтно-рекреационные зоны;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зоны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 xml:space="preserve">территории курортов, санаториев и домов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садоводческих товариществ и коттеджной застройки;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спортивные сооружения;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детские площадки;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образовательные и детские учреждения;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лечебно-профилактические и оздоровительные учреждения общего пользования.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b/>
          <w:bCs/>
          <w:sz w:val="28"/>
          <w:szCs w:val="28"/>
        </w:rPr>
        <w:t xml:space="preserve"> </w:t>
      </w:r>
      <w:r w:rsidRPr="004F7EAC">
        <w:rPr>
          <w:color w:val="00000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r w:rsidRPr="004F7EAC">
        <w:rPr>
          <w:color w:val="000000"/>
          <w:sz w:val="28"/>
          <w:szCs w:val="28"/>
          <w:u w:val="single"/>
        </w:rPr>
        <w:t>Допускается размещать в границах санитарно-защитной зоны промышленного объекта или производства: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нежилые помещения для дежурного аварийного персонала;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помещения для пребывания работающих по вахтовому методу (не более двух недель);</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управления;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конструкторские бюро;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административного назначения;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научно-исследовательские лаборатории;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поликлиники;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спортивно-оздоровительные сооружения закрытого типа;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бани;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прачечные;</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объекты торговли и общественного питания;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мотели;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гостиницы;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гаражи;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площадки и сооружения для хранения общественного и индивидуального транспорта;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пожарные депо;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местные и транзитные коммуникации;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ЛЭП, электроподстанции;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нефте- и газопроводы;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артезианские скважины для технического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водоохлаждающие сооружения для подготовки технической 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канализационные насосные станции, сооружения оборотного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автозаправочные 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станции технического обслуживания автомобилей.</w:t>
      </w:r>
    </w:p>
    <w:p w:rsidR="00EE127D" w:rsidRPr="004F7EAC" w:rsidRDefault="00EE127D" w:rsidP="004F7EAC">
      <w:pPr>
        <w:pStyle w:val="33"/>
        <w:tabs>
          <w:tab w:val="num" w:pos="0"/>
          <w:tab w:val="num" w:pos="1425"/>
          <w:tab w:val="num" w:pos="2432"/>
          <w:tab w:val="left" w:pos="9781"/>
        </w:tabs>
        <w:spacing w:line="360" w:lineRule="auto"/>
        <w:ind w:left="0" w:right="515" w:firstLine="360"/>
        <w:rPr>
          <w:b w:val="0"/>
          <w:sz w:val="28"/>
          <w:szCs w:val="28"/>
        </w:rPr>
      </w:pP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color w:val="000000"/>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Санитарно-защитная зона или какая-либо ее часть не может рассматриваться как резервная территория объекта и использоваться для расширения </w:t>
      </w:r>
      <w:r w:rsidRPr="004F7EAC">
        <w:rPr>
          <w:rFonts w:ascii="Times New Roman" w:hAnsi="Times New Roman" w:cs="Times New Roman"/>
          <w:color w:val="000000"/>
          <w:sz w:val="28"/>
          <w:szCs w:val="28"/>
        </w:rPr>
        <w:lastRenderedPageBreak/>
        <w:t>промышленной или жилой территории без соответствующей обоснованной корректировки границ санитарно-защитной зоны.</w:t>
      </w: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pacing w:val="4"/>
          <w:sz w:val="28"/>
          <w:szCs w:val="28"/>
        </w:rPr>
      </w:pPr>
    </w:p>
    <w:p w:rsidR="00EE127D" w:rsidRPr="004F7EAC" w:rsidRDefault="00EE127D" w:rsidP="004F7EAC">
      <w:pPr>
        <w:shd w:val="clear" w:color="auto" w:fill="FFFFFF"/>
        <w:tabs>
          <w:tab w:val="left" w:pos="9638"/>
          <w:tab w:val="left" w:pos="9781"/>
        </w:tabs>
        <w:spacing w:after="0" w:line="360" w:lineRule="auto"/>
        <w:ind w:right="-82"/>
        <w:rPr>
          <w:rFonts w:ascii="Times New Roman" w:hAnsi="Times New Roman" w:cs="Times New Roman"/>
          <w:b/>
          <w:bCs/>
          <w:color w:val="000000"/>
          <w:spacing w:val="6"/>
          <w:sz w:val="28"/>
          <w:szCs w:val="28"/>
          <w:u w:val="single"/>
        </w:rPr>
      </w:pPr>
    </w:p>
    <w:p w:rsidR="00EE127D" w:rsidRPr="004F7EAC" w:rsidRDefault="00EE127D" w:rsidP="004F7EAC">
      <w:pPr>
        <w:shd w:val="clear" w:color="auto" w:fill="FFFFFF"/>
        <w:tabs>
          <w:tab w:val="left" w:pos="9638"/>
          <w:tab w:val="left" w:pos="9781"/>
        </w:tabs>
        <w:spacing w:after="0" w:line="360" w:lineRule="auto"/>
        <w:ind w:right="-82" w:firstLine="360"/>
        <w:jc w:val="center"/>
        <w:rPr>
          <w:rFonts w:ascii="Times New Roman" w:hAnsi="Times New Roman" w:cs="Times New Roman"/>
          <w:b/>
          <w:bCs/>
          <w:sz w:val="28"/>
          <w:szCs w:val="28"/>
          <w:u w:val="single"/>
        </w:rPr>
      </w:pPr>
      <w:r w:rsidRPr="004F7EAC">
        <w:rPr>
          <w:rFonts w:ascii="Times New Roman" w:hAnsi="Times New Roman" w:cs="Times New Roman"/>
          <w:b/>
          <w:bCs/>
          <w:color w:val="000000"/>
          <w:spacing w:val="6"/>
          <w:sz w:val="28"/>
          <w:szCs w:val="28"/>
          <w:u w:val="single"/>
        </w:rPr>
        <w:t>ЗОНЫ ИНЖЕНЕРНОЙ И ТРАНСПОРТНОЙ ИНФРАСТРУКТУР</w:t>
      </w: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z w:val="28"/>
          <w:szCs w:val="28"/>
        </w:rPr>
      </w:pP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z w:val="28"/>
          <w:szCs w:val="28"/>
        </w:rPr>
      </w:pPr>
      <w:r w:rsidRPr="004F7EAC">
        <w:rPr>
          <w:rFonts w:ascii="Times New Roman" w:hAnsi="Times New Roman" w:cs="Times New Roman"/>
          <w:b/>
          <w:bCs/>
          <w:color w:val="000000"/>
          <w:sz w:val="28"/>
          <w:szCs w:val="28"/>
        </w:rPr>
        <w:t>ИТИ-1 – зона инженерных сооружений</w:t>
      </w:r>
    </w:p>
    <w:p w:rsidR="00EE127D" w:rsidRPr="004F7EAC" w:rsidRDefault="00EE127D" w:rsidP="004F7EAC">
      <w:pPr>
        <w:shd w:val="clear" w:color="auto" w:fill="FFFFFF"/>
        <w:spacing w:before="216" w:after="0" w:line="360" w:lineRule="auto"/>
        <w:ind w:right="432" w:firstLine="720"/>
        <w:jc w:val="both"/>
        <w:rPr>
          <w:rFonts w:ascii="Times New Roman" w:hAnsi="Times New Roman" w:cs="Times New Roman"/>
          <w:b/>
          <w:sz w:val="28"/>
          <w:szCs w:val="28"/>
        </w:rPr>
      </w:pPr>
      <w:r w:rsidRPr="004F7EAC">
        <w:rPr>
          <w:rFonts w:ascii="Times New Roman" w:hAnsi="Times New Roman" w:cs="Times New Roman"/>
          <w:b/>
          <w:bCs/>
          <w:color w:val="000000"/>
          <w:spacing w:val="-2"/>
          <w:sz w:val="28"/>
          <w:szCs w:val="28"/>
        </w:rPr>
        <w:t>Зона п</w:t>
      </w:r>
      <w:r w:rsidRPr="004F7EAC">
        <w:rPr>
          <w:rFonts w:ascii="Times New Roman" w:hAnsi="Times New Roman" w:cs="Times New Roman"/>
          <w:b/>
          <w:sz w:val="28"/>
          <w:szCs w:val="28"/>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EE127D" w:rsidRPr="004F7EAC" w:rsidRDefault="00EE127D" w:rsidP="004F7EAC">
      <w:pPr>
        <w:pStyle w:val="33"/>
        <w:tabs>
          <w:tab w:val="left" w:pos="9638"/>
        </w:tabs>
        <w:spacing w:line="360" w:lineRule="auto"/>
        <w:ind w:left="0" w:right="-82" w:firstLine="360"/>
        <w:rPr>
          <w:sz w:val="28"/>
          <w:szCs w:val="28"/>
        </w:rPr>
      </w:pPr>
    </w:p>
    <w:p w:rsidR="00EE127D" w:rsidRPr="004F7EAC" w:rsidRDefault="00EE127D" w:rsidP="004F7EAC">
      <w:pPr>
        <w:pStyle w:val="33"/>
        <w:tabs>
          <w:tab w:val="left" w:pos="9638"/>
        </w:tabs>
        <w:spacing w:line="360" w:lineRule="auto"/>
        <w:ind w:left="0" w:right="-82" w:firstLine="360"/>
        <w:rPr>
          <w:sz w:val="28"/>
          <w:szCs w:val="28"/>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7"/>
        <w:gridCol w:w="2835"/>
        <w:gridCol w:w="4941"/>
      </w:tblGrid>
      <w:tr w:rsidR="00EE127D" w:rsidRPr="004F7EAC" w:rsidTr="008B0566">
        <w:trPr>
          <w:trHeight w:val="1453"/>
        </w:trPr>
        <w:tc>
          <w:tcPr>
            <w:tcW w:w="2307"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835"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41"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349"/>
        </w:trPr>
        <w:tc>
          <w:tcPr>
            <w:tcW w:w="230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lang w:val="en-US"/>
              </w:rPr>
            </w:pPr>
            <w:r w:rsidRPr="004F7EAC">
              <w:rPr>
                <w:rFonts w:ascii="Times New Roman" w:hAnsi="Times New Roman" w:cs="Times New Roman"/>
                <w:sz w:val="28"/>
                <w:szCs w:val="28"/>
              </w:rPr>
              <w:t xml:space="preserve">Коммунальное обслуживание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3.1)</w:t>
            </w:r>
          </w:p>
        </w:tc>
        <w:tc>
          <w:tcPr>
            <w:tcW w:w="2835" w:type="dxa"/>
          </w:tcPr>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Противопожарные водоемы и резервуары;</w:t>
            </w:r>
          </w:p>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Водонапорная башня;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Водозаборная скважина;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Насосная станция водоснабжения;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Реагентное хозяйство;</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Регулирующие и запасные емкости;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Трансформаторная подстанция;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Отопительная котельная;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4"/>
                <w:sz w:val="28"/>
                <w:szCs w:val="28"/>
              </w:rPr>
            </w:pPr>
            <w:r w:rsidRPr="004F7EAC">
              <w:rPr>
                <w:rFonts w:ascii="Times New Roman" w:hAnsi="Times New Roman" w:cs="Times New Roman"/>
                <w:color w:val="000000"/>
                <w:sz w:val="28"/>
                <w:szCs w:val="28"/>
              </w:rPr>
              <w:t xml:space="preserve">Канализационные сооружения   механической и биологической   очистки </w:t>
            </w:r>
            <w:r w:rsidRPr="004F7EAC">
              <w:rPr>
                <w:rFonts w:ascii="Times New Roman" w:hAnsi="Times New Roman" w:cs="Times New Roman"/>
                <w:color w:val="000000"/>
                <w:spacing w:val="-4"/>
                <w:sz w:val="28"/>
                <w:szCs w:val="28"/>
              </w:rPr>
              <w:t>стоков;</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lastRenderedPageBreak/>
              <w:t>Канализационные насосные станции;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Тепловой пункт;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Газораспределительный пункт;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Крановые задвижки;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sz w:val="28"/>
                <w:szCs w:val="28"/>
              </w:rPr>
              <w:t>Линейные объекты водоснабжения, теплоснабжения, энергоснабжения, газоснабжения</w:t>
            </w:r>
          </w:p>
        </w:tc>
        <w:tc>
          <w:tcPr>
            <w:tcW w:w="4941" w:type="dxa"/>
            <w:vMerge w:val="restart"/>
          </w:tcPr>
          <w:p w:rsidR="00EE127D" w:rsidRPr="004F7EAC" w:rsidRDefault="00EE127D" w:rsidP="004F7EAC">
            <w:pPr>
              <w:shd w:val="clear" w:color="auto" w:fill="FFFFFF"/>
              <w:tabs>
                <w:tab w:val="num" w:pos="1254"/>
                <w:tab w:val="left" w:pos="9781"/>
              </w:tabs>
              <w:spacing w:after="0" w:line="274"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lastRenderedPageBreak/>
              <w:t>Связь (код 6.8)</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Антенны сотовой, радиорелейной, спутниковой связи;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Объекты телевизионного вещания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Условно разрешенные</w:t>
            </w:r>
          </w:p>
        </w:tc>
      </w:tr>
      <w:tr w:rsidR="00EE127D" w:rsidRPr="004F7EAC" w:rsidTr="008B0566">
        <w:trPr>
          <w:trHeight w:val="753"/>
        </w:trPr>
        <w:tc>
          <w:tcPr>
            <w:tcW w:w="2307" w:type="dxa"/>
          </w:tcPr>
          <w:p w:rsidR="00EE127D" w:rsidRPr="004F7EAC" w:rsidRDefault="00EE127D" w:rsidP="004F7EAC">
            <w:pPr>
              <w:spacing w:after="0"/>
              <w:rPr>
                <w:rFonts w:ascii="Times New Roman" w:hAnsi="Times New Roman" w:cs="Times New Roman"/>
                <w:sz w:val="28"/>
                <w:szCs w:val="28"/>
                <w:lang w:val="en-US"/>
              </w:rPr>
            </w:pPr>
            <w:r w:rsidRPr="004F7EAC">
              <w:rPr>
                <w:rFonts w:ascii="Times New Roman" w:hAnsi="Times New Roman" w:cs="Times New Roman"/>
                <w:sz w:val="28"/>
                <w:szCs w:val="28"/>
              </w:rPr>
              <w:t xml:space="preserve">Обслуживание автотранспорта </w:t>
            </w:r>
          </w:p>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t>(код 4.9)</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 для легкового автотранспорта;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Стоянка (парковка)</w:t>
            </w:r>
          </w:p>
        </w:tc>
        <w:tc>
          <w:tcPr>
            <w:tcW w:w="4941" w:type="dxa"/>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500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 xml:space="preserve">Предельное количество этажей или </w:t>
            </w:r>
            <w:r w:rsidRPr="004F7EAC">
              <w:rPr>
                <w:rFonts w:ascii="Times New Roman" w:hAnsi="Times New Roman" w:cs="Times New Roman"/>
                <w:b/>
                <w:sz w:val="28"/>
                <w:szCs w:val="28"/>
              </w:rPr>
              <w:lastRenderedPageBreak/>
              <w:t>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1.</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90%.</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Вспомогательные</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В соответствии с основными и условно разрешенными видами использования</w:t>
            </w:r>
          </w:p>
        </w:tc>
        <w:tc>
          <w:tcPr>
            <w:tcW w:w="2835" w:type="dxa"/>
          </w:tcPr>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sz w:val="28"/>
                <w:szCs w:val="28"/>
              </w:rPr>
            </w:pPr>
            <w:r w:rsidRPr="004F7EAC">
              <w:rPr>
                <w:rFonts w:ascii="Times New Roman" w:hAnsi="Times New Roman" w:cs="Times New Roman"/>
                <w:sz w:val="28"/>
                <w:szCs w:val="28"/>
              </w:rPr>
              <w:t>Сети инженерно-технического обслуживания</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127D" w:rsidRPr="004F7EAC" w:rsidRDefault="00EE127D" w:rsidP="004F7EAC">
      <w:pPr>
        <w:pStyle w:val="33"/>
        <w:tabs>
          <w:tab w:val="left" w:pos="9638"/>
        </w:tabs>
        <w:ind w:left="0" w:right="-82" w:firstLine="360"/>
        <w:rPr>
          <w:sz w:val="28"/>
          <w:szCs w:val="28"/>
        </w:rPr>
      </w:pP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z w:val="28"/>
          <w:szCs w:val="28"/>
        </w:rPr>
      </w:pPr>
      <w:r w:rsidRPr="004F7EAC">
        <w:rPr>
          <w:rFonts w:ascii="Times New Roman" w:hAnsi="Times New Roman" w:cs="Times New Roman"/>
          <w:color w:val="000000"/>
          <w:sz w:val="28"/>
          <w:szCs w:val="28"/>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E127D" w:rsidRPr="004F7EAC" w:rsidRDefault="00EE127D" w:rsidP="004F7EAC">
      <w:pPr>
        <w:pStyle w:val="33"/>
        <w:tabs>
          <w:tab w:val="left" w:pos="9638"/>
        </w:tabs>
        <w:spacing w:line="360" w:lineRule="auto"/>
        <w:ind w:left="0" w:right="-82" w:firstLine="360"/>
        <w:rPr>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r w:rsidRPr="004F7EAC">
        <w:rPr>
          <w:rFonts w:ascii="Times New Roman" w:hAnsi="Times New Roman" w:cs="Times New Roman"/>
          <w:sz w:val="28"/>
          <w:szCs w:val="28"/>
        </w:rPr>
        <w:t xml:space="preserve"> ()</w:t>
      </w:r>
      <w:r w:rsidRPr="004F7EAC">
        <w:rPr>
          <w:rFonts w:ascii="Times New Roman" w:hAnsi="Times New Roman" w:cs="Times New Roman"/>
          <w:bCs/>
          <w:kern w:val="1"/>
          <w:sz w:val="28"/>
          <w:szCs w:val="28"/>
        </w:rPr>
        <w:t>.</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w:t>
      </w:r>
      <w:r w:rsidRPr="004F7EAC">
        <w:rPr>
          <w:rFonts w:ascii="Times New Roman" w:hAnsi="Times New Roman" w:cs="Times New Roman"/>
          <w:sz w:val="28"/>
          <w:szCs w:val="28"/>
        </w:rPr>
        <w:lastRenderedPageBreak/>
        <w:t>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w:t>
      </w:r>
      <w:r w:rsidRPr="004F7EAC">
        <w:rPr>
          <w:rFonts w:ascii="Times New Roman" w:hAnsi="Times New Roman" w:cs="Times New Roman"/>
          <w:sz w:val="28"/>
          <w:szCs w:val="28"/>
        </w:rPr>
        <w:lastRenderedPageBreak/>
        <w:t>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p>
    <w:p w:rsidR="00EE127D" w:rsidRPr="004F7EAC" w:rsidRDefault="00EE127D" w:rsidP="004F7EAC">
      <w:pPr>
        <w:pStyle w:val="33"/>
        <w:tabs>
          <w:tab w:val="left" w:pos="9781"/>
        </w:tabs>
        <w:spacing w:line="360" w:lineRule="auto"/>
        <w:ind w:right="515"/>
        <w:rPr>
          <w:b w:val="0"/>
          <w:bCs w:val="0"/>
          <w:color w:val="000000"/>
          <w:sz w:val="28"/>
          <w:szCs w:val="28"/>
        </w:rPr>
      </w:pPr>
      <w:r w:rsidRPr="004F7EAC">
        <w:rPr>
          <w:bCs w:val="0"/>
          <w:color w:val="000000"/>
          <w:sz w:val="28"/>
          <w:szCs w:val="28"/>
          <w:u w:val="single"/>
        </w:rPr>
        <w:t>СЗЗ предприятий и объектов</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pStyle w:val="33"/>
        <w:tabs>
          <w:tab w:val="left" w:pos="9781"/>
        </w:tabs>
        <w:spacing w:line="360" w:lineRule="auto"/>
        <w:ind w:left="0" w:right="-82" w:firstLine="573"/>
        <w:rPr>
          <w:color w:val="000000"/>
          <w:sz w:val="28"/>
          <w:szCs w:val="28"/>
        </w:rPr>
      </w:pPr>
      <w:r w:rsidRPr="004F7EAC">
        <w:rPr>
          <w:sz w:val="28"/>
          <w:szCs w:val="28"/>
        </w:rPr>
        <w:t xml:space="preserve">      </w:t>
      </w:r>
      <w:r w:rsidRPr="004F7EAC">
        <w:rPr>
          <w:color w:val="000000"/>
          <w:sz w:val="28"/>
          <w:szCs w:val="28"/>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E127D" w:rsidRPr="004F7EAC" w:rsidRDefault="00EE127D" w:rsidP="004F7EAC">
      <w:pPr>
        <w:pStyle w:val="33"/>
        <w:tabs>
          <w:tab w:val="num" w:pos="360"/>
          <w:tab w:val="left" w:pos="9781"/>
        </w:tabs>
        <w:spacing w:line="360" w:lineRule="auto"/>
        <w:ind w:left="360" w:right="516"/>
        <w:rPr>
          <w:b w:val="0"/>
          <w:bCs w:val="0"/>
          <w:sz w:val="28"/>
          <w:szCs w:val="28"/>
          <w:u w:val="single"/>
        </w:rPr>
      </w:pPr>
      <w:r w:rsidRPr="004F7EAC">
        <w:rPr>
          <w:b w:val="0"/>
          <w:bCs w:val="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u w:val="single"/>
        </w:rPr>
        <w:t>В санитарно-защитной зоне не допускается размещать:</w:t>
      </w:r>
      <w:r w:rsidRPr="004F7EAC">
        <w:rPr>
          <w:color w:val="00000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жилую застройку, включая отдельные жилые дома;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ландшафтно-рекреационные зоны;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зоны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курортов, санаториев и домов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садоводческих товариществ и коттеджной застройки;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спортивные сооружения;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детские площадки;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образовательные и детские учреждения;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лечебно-профилактические и оздоровительные учреждения общего пользования.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b/>
          <w:bCs/>
          <w:sz w:val="28"/>
          <w:szCs w:val="28"/>
        </w:rPr>
        <w:t xml:space="preserve"> </w:t>
      </w:r>
      <w:r w:rsidRPr="004F7EAC">
        <w:rPr>
          <w:color w:val="00000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r w:rsidRPr="004F7EAC">
        <w:rPr>
          <w:color w:val="000000"/>
          <w:sz w:val="28"/>
          <w:szCs w:val="28"/>
          <w:u w:val="single"/>
        </w:rPr>
        <w:t>Допускается размещать в границах санитарно-защитной зоны промышленного объекта или производства: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нежилые помещения для дежурного аварийного персонала;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помещения для пребывания работающих по вахтовому методу (не более двух недель);</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управления;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конструкторские бюро;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административного назначения;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научно-исследовательские лаборатории;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поликлиники;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спортивно-оздоровительные сооружения закрытого типа;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бани;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прачечные;</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объекты торговли и общественного питания;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мотели;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гостиницы;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гаражи;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площадки и сооружения для хранения общественного и индивидуального транспорта;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пожарные депо;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местные и транзитные коммуникации;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ЛЭП, электроподстанции;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нефте- и газопроводы;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артезианские скважины для технического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водоохлаждающие сооружения для подготовки технической 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канализационные насосные станции, сооружения оборотного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автозаправочные 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станции технического обслуживания автомобилей.</w:t>
      </w:r>
    </w:p>
    <w:p w:rsidR="00EE127D" w:rsidRPr="004F7EAC" w:rsidRDefault="00EE127D" w:rsidP="004F7EAC">
      <w:pPr>
        <w:pStyle w:val="33"/>
        <w:tabs>
          <w:tab w:val="num" w:pos="0"/>
          <w:tab w:val="num" w:pos="1425"/>
          <w:tab w:val="num" w:pos="2432"/>
          <w:tab w:val="left" w:pos="9781"/>
        </w:tabs>
        <w:spacing w:line="360" w:lineRule="auto"/>
        <w:ind w:left="0" w:right="515" w:firstLine="360"/>
        <w:rPr>
          <w:b w:val="0"/>
          <w:sz w:val="28"/>
          <w:szCs w:val="28"/>
        </w:rPr>
      </w:pP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color w:val="000000"/>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E127D" w:rsidRPr="004F7EAC" w:rsidRDefault="00EE127D" w:rsidP="004F7EAC">
      <w:pPr>
        <w:shd w:val="clear" w:color="auto" w:fill="FFFFFF"/>
        <w:tabs>
          <w:tab w:val="left" w:pos="9781"/>
        </w:tabs>
        <w:spacing w:after="0" w:line="360" w:lineRule="auto"/>
        <w:ind w:right="-82" w:firstLine="360"/>
        <w:jc w:val="center"/>
        <w:rPr>
          <w:rFonts w:ascii="Times New Roman" w:hAnsi="Times New Roman" w:cs="Times New Roman"/>
          <w:b/>
          <w:bCs/>
          <w:color w:val="000000"/>
          <w:spacing w:val="-1"/>
          <w:sz w:val="28"/>
          <w:szCs w:val="28"/>
          <w:u w:val="single"/>
        </w:rPr>
      </w:pPr>
    </w:p>
    <w:p w:rsidR="00EE127D" w:rsidRPr="004F7EAC" w:rsidRDefault="00EE127D" w:rsidP="004F7EAC">
      <w:pPr>
        <w:shd w:val="clear" w:color="auto" w:fill="FFFFFF"/>
        <w:tabs>
          <w:tab w:val="left" w:pos="9781"/>
        </w:tabs>
        <w:spacing w:after="0" w:line="360" w:lineRule="auto"/>
        <w:ind w:right="-82" w:firstLine="360"/>
        <w:jc w:val="center"/>
        <w:rPr>
          <w:rFonts w:ascii="Times New Roman" w:hAnsi="Times New Roman" w:cs="Times New Roman"/>
          <w:b/>
          <w:bCs/>
          <w:color w:val="000000"/>
          <w:spacing w:val="-1"/>
          <w:sz w:val="28"/>
          <w:szCs w:val="28"/>
          <w:u w:val="single"/>
        </w:rPr>
      </w:pPr>
      <w:r w:rsidRPr="004F7EAC">
        <w:rPr>
          <w:rFonts w:ascii="Times New Roman" w:hAnsi="Times New Roman" w:cs="Times New Roman"/>
          <w:b/>
          <w:bCs/>
          <w:color w:val="000000"/>
          <w:spacing w:val="-1"/>
          <w:sz w:val="28"/>
          <w:szCs w:val="28"/>
          <w:u w:val="single"/>
        </w:rPr>
        <w:t>РЕКРЕАЦИОННЫЕ ЗОНЫ</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 xml:space="preserve">       </w:t>
      </w:r>
    </w:p>
    <w:p w:rsidR="00EE127D" w:rsidRPr="004F7EAC" w:rsidRDefault="00EE127D" w:rsidP="004F7EAC">
      <w:pPr>
        <w:shd w:val="clear" w:color="auto" w:fill="FFFFFF"/>
        <w:tabs>
          <w:tab w:val="left" w:pos="0"/>
        </w:tabs>
        <w:spacing w:after="0" w:line="360" w:lineRule="auto"/>
        <w:ind w:right="-82" w:firstLine="453"/>
        <w:jc w:val="both"/>
        <w:rPr>
          <w:rFonts w:ascii="Times New Roman" w:hAnsi="Times New Roman" w:cs="Times New Roman"/>
          <w:b/>
          <w:color w:val="000000"/>
          <w:sz w:val="28"/>
          <w:szCs w:val="28"/>
        </w:rPr>
      </w:pPr>
      <w:r w:rsidRPr="004F7EAC">
        <w:rPr>
          <w:rFonts w:ascii="Times New Roman" w:hAnsi="Times New Roman" w:cs="Times New Roman"/>
          <w:b/>
          <w:color w:val="000000"/>
          <w:sz w:val="28"/>
          <w:szCs w:val="28"/>
        </w:rPr>
        <w:t>Р-1 –зона природных ландшафтов и лесопарков</w:t>
      </w:r>
    </w:p>
    <w:p w:rsidR="00EE127D" w:rsidRPr="004F7EAC" w:rsidRDefault="00EE127D" w:rsidP="004F7EAC">
      <w:pPr>
        <w:shd w:val="clear" w:color="auto" w:fill="FFFFFF"/>
        <w:tabs>
          <w:tab w:val="left" w:pos="0"/>
        </w:tabs>
        <w:spacing w:after="0" w:line="360" w:lineRule="auto"/>
        <w:ind w:right="-82"/>
        <w:jc w:val="both"/>
        <w:rPr>
          <w:rFonts w:ascii="Times New Roman" w:hAnsi="Times New Roman" w:cs="Times New Roman"/>
          <w:b/>
          <w:color w:val="000000"/>
          <w:sz w:val="28"/>
          <w:szCs w:val="28"/>
        </w:rPr>
      </w:pPr>
    </w:p>
    <w:p w:rsidR="00EE127D" w:rsidRPr="004F7EAC" w:rsidRDefault="00EE127D" w:rsidP="004F7EAC">
      <w:pPr>
        <w:shd w:val="clear" w:color="auto" w:fill="FFFFFF"/>
        <w:tabs>
          <w:tab w:val="left" w:pos="0"/>
        </w:tabs>
        <w:spacing w:after="0" w:line="360" w:lineRule="auto"/>
        <w:ind w:right="-82"/>
        <w:jc w:val="both"/>
        <w:rPr>
          <w:rFonts w:ascii="Times New Roman" w:hAnsi="Times New Roman" w:cs="Times New Roman"/>
          <w:b/>
          <w:bCs/>
          <w:spacing w:val="-1"/>
          <w:sz w:val="28"/>
          <w:szCs w:val="28"/>
        </w:rPr>
      </w:pPr>
      <w:r w:rsidRPr="004F7EAC">
        <w:rPr>
          <w:rFonts w:ascii="Times New Roman" w:hAnsi="Times New Roman" w:cs="Times New Roman"/>
          <w:b/>
          <w:bCs/>
          <w:spacing w:val="-1"/>
          <w:sz w:val="28"/>
          <w:szCs w:val="28"/>
        </w:rPr>
        <w:t xml:space="preserve">Зона предназначена для сохранения природных ландшафтов и использования </w:t>
      </w:r>
      <w:r w:rsidRPr="004F7EAC">
        <w:rPr>
          <w:rFonts w:ascii="Times New Roman" w:hAnsi="Times New Roman" w:cs="Times New Roman"/>
          <w:b/>
          <w:bCs/>
          <w:sz w:val="28"/>
          <w:szCs w:val="28"/>
        </w:rPr>
        <w:t xml:space="preserve">их для отдыха населения, занятия физической культурой и </w:t>
      </w:r>
      <w:r w:rsidRPr="004F7EAC">
        <w:rPr>
          <w:rFonts w:ascii="Times New Roman" w:hAnsi="Times New Roman" w:cs="Times New Roman"/>
          <w:b/>
          <w:bCs/>
          <w:sz w:val="28"/>
          <w:szCs w:val="28"/>
        </w:rPr>
        <w:lastRenderedPageBreak/>
        <w:t xml:space="preserve">спортом при условии допустимого воздействия людей </w:t>
      </w:r>
      <w:r w:rsidRPr="004F7EAC">
        <w:rPr>
          <w:rFonts w:ascii="Times New Roman" w:hAnsi="Times New Roman" w:cs="Times New Roman"/>
          <w:b/>
          <w:bCs/>
          <w:spacing w:val="-1"/>
          <w:sz w:val="28"/>
          <w:szCs w:val="28"/>
        </w:rPr>
        <w:t>на окружающую природную среду.</w:t>
      </w:r>
    </w:p>
    <w:p w:rsidR="00EE127D" w:rsidRPr="004F7EAC" w:rsidRDefault="00EE127D" w:rsidP="004F7EAC">
      <w:pPr>
        <w:shd w:val="clear" w:color="auto" w:fill="FFFFFF"/>
        <w:tabs>
          <w:tab w:val="left" w:pos="0"/>
        </w:tabs>
        <w:spacing w:after="0" w:line="360" w:lineRule="auto"/>
        <w:ind w:right="-82"/>
        <w:jc w:val="both"/>
        <w:rPr>
          <w:rFonts w:ascii="Times New Roman" w:hAnsi="Times New Roman" w:cs="Times New Roman"/>
          <w:color w:val="000000"/>
          <w:spacing w:val="-1"/>
          <w:sz w:val="28"/>
          <w:szCs w:val="28"/>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7"/>
        <w:gridCol w:w="2835"/>
        <w:gridCol w:w="4941"/>
      </w:tblGrid>
      <w:tr w:rsidR="00EE127D" w:rsidRPr="004F7EAC" w:rsidTr="008B0566">
        <w:trPr>
          <w:trHeight w:val="1453"/>
        </w:trPr>
        <w:tc>
          <w:tcPr>
            <w:tcW w:w="2307"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835"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41"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545"/>
        </w:trPr>
        <w:tc>
          <w:tcPr>
            <w:tcW w:w="230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Коммунальное обслуживание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3.1)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sz w:val="28"/>
                <w:szCs w:val="28"/>
              </w:rPr>
              <w:t>Линейные объекты водоснабжения, теплоснабжения, энергоснабжения, газоснабжения</w:t>
            </w:r>
          </w:p>
        </w:tc>
        <w:tc>
          <w:tcPr>
            <w:tcW w:w="4941" w:type="dxa"/>
            <w:vMerge w:val="restart"/>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545"/>
        </w:trPr>
        <w:tc>
          <w:tcPr>
            <w:tcW w:w="2307" w:type="dxa"/>
          </w:tcPr>
          <w:p w:rsidR="00EE127D" w:rsidRPr="004F7EAC" w:rsidRDefault="00EE127D" w:rsidP="004F7EAC">
            <w:pPr>
              <w:spacing w:after="0"/>
              <w:rPr>
                <w:rFonts w:ascii="Times New Roman" w:hAnsi="Times New Roman" w:cs="Times New Roman"/>
                <w:b/>
                <w:i/>
                <w:sz w:val="28"/>
                <w:szCs w:val="28"/>
              </w:rPr>
            </w:pPr>
            <w:r w:rsidRPr="004F7EAC">
              <w:rPr>
                <w:rFonts w:ascii="Times New Roman" w:hAnsi="Times New Roman" w:cs="Times New Roman"/>
                <w:sz w:val="28"/>
                <w:szCs w:val="28"/>
              </w:rPr>
              <w:t>Охрана природных территорий (код 9.1)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511"/>
        </w:trPr>
        <w:tc>
          <w:tcPr>
            <w:tcW w:w="230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Общее пользование водными объектами (код 11.1)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447"/>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Земельные участки (территории) общего пользования </w:t>
            </w:r>
          </w:p>
          <w:p w:rsidR="00EE127D" w:rsidRPr="004F7EAC" w:rsidRDefault="00EE127D" w:rsidP="004F7EAC">
            <w:pPr>
              <w:spacing w:after="0"/>
              <w:rPr>
                <w:rFonts w:ascii="Times New Roman" w:hAnsi="Times New Roman" w:cs="Times New Roman"/>
                <w:b/>
                <w:sz w:val="28"/>
                <w:szCs w:val="28"/>
              </w:rPr>
            </w:pPr>
            <w:r w:rsidRPr="004F7EAC">
              <w:rPr>
                <w:rFonts w:ascii="Times New Roman" w:hAnsi="Times New Roman" w:cs="Times New Roman"/>
                <w:sz w:val="28"/>
                <w:szCs w:val="28"/>
              </w:rPr>
              <w:t>(код 12.0)</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не распространяется</w:t>
            </w:r>
          </w:p>
        </w:tc>
      </w:tr>
      <w:tr w:rsidR="00EE127D" w:rsidRPr="004F7EAC" w:rsidTr="008B0566">
        <w:trPr>
          <w:trHeight w:val="447"/>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Отдых (рекреация) (код 5.0)</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Действие градостроительного регламента не распространяется</w:t>
            </w:r>
          </w:p>
        </w:tc>
      </w:tr>
      <w:tr w:rsidR="00EE127D" w:rsidRPr="004F7EAC" w:rsidTr="008B0566">
        <w:trPr>
          <w:trHeight w:val="547"/>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 xml:space="preserve">Условно разрешенные </w:t>
            </w:r>
          </w:p>
        </w:tc>
      </w:tr>
      <w:tr w:rsidR="00EE127D" w:rsidRPr="004F7EAC" w:rsidTr="008B0566">
        <w:trPr>
          <w:trHeight w:val="654"/>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Общественное питание (код 4.6)</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Кафе;</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Ресторан</w:t>
            </w:r>
          </w:p>
        </w:tc>
        <w:tc>
          <w:tcPr>
            <w:tcW w:w="4941"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lastRenderedPageBreak/>
              <w:t>минимальная площадь земельного участка – 100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не подлежит установлению.</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1.</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tc>
      </w:tr>
      <w:tr w:rsidR="00EE127D" w:rsidRPr="004F7EAC" w:rsidTr="008B0566">
        <w:trPr>
          <w:trHeight w:val="654"/>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Спорт (код 5.1)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Универсальные спортивные комплексы;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Тренировочные базы;</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lastRenderedPageBreak/>
              <w:t>Беговые дорожки;</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Спортивные сооружения</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654"/>
        </w:trPr>
        <w:tc>
          <w:tcPr>
            <w:tcW w:w="2307" w:type="dxa"/>
          </w:tcPr>
          <w:p w:rsidR="00EE127D" w:rsidRPr="004F7EAC" w:rsidRDefault="00EE127D" w:rsidP="004F7EAC">
            <w:pPr>
              <w:spacing w:after="0"/>
              <w:rPr>
                <w:rFonts w:ascii="Times New Roman" w:hAnsi="Times New Roman" w:cs="Times New Roman"/>
                <w:sz w:val="28"/>
                <w:szCs w:val="28"/>
              </w:rPr>
            </w:pPr>
            <w:bookmarkStart w:id="19" w:name="sub_10521"/>
            <w:r w:rsidRPr="004F7EAC">
              <w:rPr>
                <w:rFonts w:ascii="Times New Roman" w:hAnsi="Times New Roman" w:cs="Times New Roman"/>
                <w:sz w:val="28"/>
                <w:szCs w:val="28"/>
              </w:rPr>
              <w:lastRenderedPageBreak/>
              <w:t>Туристическое обслуживание</w:t>
            </w:r>
            <w:bookmarkEnd w:id="19"/>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5.2.1)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Детские оздоровительные лагеря;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Дачи дошкольных учреждений;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color w:val="000000"/>
                <w:spacing w:val="-1"/>
                <w:sz w:val="28"/>
                <w:szCs w:val="28"/>
              </w:rPr>
            </w:pPr>
            <w:r w:rsidRPr="004F7EAC">
              <w:rPr>
                <w:rFonts w:ascii="Times New Roman" w:hAnsi="Times New Roman" w:cs="Times New Roman"/>
                <w:sz w:val="28"/>
                <w:szCs w:val="28"/>
              </w:rPr>
              <w:t>Базы отдыха</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654"/>
        </w:trPr>
        <w:tc>
          <w:tcPr>
            <w:tcW w:w="2307" w:type="dxa"/>
          </w:tcPr>
          <w:p w:rsidR="00EE127D" w:rsidRPr="004F7EAC" w:rsidRDefault="00EE127D" w:rsidP="004F7EAC">
            <w:pPr>
              <w:spacing w:after="0"/>
              <w:rPr>
                <w:rFonts w:ascii="Times New Roman" w:hAnsi="Times New Roman" w:cs="Times New Roman"/>
                <w:sz w:val="28"/>
                <w:szCs w:val="28"/>
              </w:rPr>
            </w:pPr>
            <w:bookmarkStart w:id="20" w:name="sub_10921"/>
            <w:r w:rsidRPr="004F7EAC">
              <w:rPr>
                <w:rFonts w:ascii="Times New Roman" w:hAnsi="Times New Roman" w:cs="Times New Roman"/>
                <w:sz w:val="28"/>
                <w:szCs w:val="28"/>
              </w:rPr>
              <w:t>Санаторная деятельность</w:t>
            </w:r>
            <w:bookmarkEnd w:id="20"/>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9.2.1)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Профилакторий</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654"/>
        </w:trPr>
        <w:tc>
          <w:tcPr>
            <w:tcW w:w="2307" w:type="dxa"/>
          </w:tcPr>
          <w:p w:rsidR="00EE127D" w:rsidRPr="004F7EAC" w:rsidRDefault="00EE127D" w:rsidP="004F7EAC">
            <w:pPr>
              <w:spacing w:after="0"/>
              <w:rPr>
                <w:rFonts w:ascii="Times New Roman" w:hAnsi="Times New Roman" w:cs="Times New Roman"/>
                <w:sz w:val="28"/>
                <w:szCs w:val="28"/>
              </w:rPr>
            </w:pPr>
            <w:bookmarkStart w:id="21" w:name="sub_1052"/>
            <w:r w:rsidRPr="004F7EAC">
              <w:rPr>
                <w:rFonts w:ascii="Times New Roman" w:hAnsi="Times New Roman" w:cs="Times New Roman"/>
                <w:sz w:val="28"/>
                <w:szCs w:val="28"/>
              </w:rPr>
              <w:t>Природно-познавательный туризм</w:t>
            </w:r>
            <w:bookmarkEnd w:id="21"/>
            <w:r w:rsidRPr="004F7EAC">
              <w:rPr>
                <w:rFonts w:ascii="Times New Roman" w:hAnsi="Times New Roman" w:cs="Times New Roman"/>
                <w:sz w:val="28"/>
                <w:szCs w:val="28"/>
              </w:rPr>
              <w:t xml:space="preserve"> (код 5.2)</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523"/>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Вспомогательные</w:t>
            </w:r>
          </w:p>
        </w:tc>
      </w:tr>
      <w:tr w:rsidR="00EE127D" w:rsidRPr="004F7EAC" w:rsidTr="008B0566">
        <w:trPr>
          <w:trHeight w:val="654"/>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В соответствии с основными и условно разрешенными видами использования</w:t>
            </w:r>
          </w:p>
        </w:tc>
        <w:tc>
          <w:tcPr>
            <w:tcW w:w="2835" w:type="dxa"/>
          </w:tcPr>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sz w:val="28"/>
                <w:szCs w:val="28"/>
              </w:rPr>
            </w:pPr>
            <w:r w:rsidRPr="004F7EAC">
              <w:rPr>
                <w:rFonts w:ascii="Times New Roman" w:hAnsi="Times New Roman" w:cs="Times New Roman"/>
                <w:sz w:val="28"/>
                <w:szCs w:val="28"/>
              </w:rPr>
              <w:t>Сети инженерно-технического обслуживания</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127D" w:rsidRPr="004F7EAC" w:rsidRDefault="00EE127D" w:rsidP="004F7EAC">
      <w:pPr>
        <w:shd w:val="clear" w:color="auto" w:fill="FFFFFF"/>
        <w:tabs>
          <w:tab w:val="left" w:pos="9781"/>
        </w:tabs>
        <w:spacing w:after="0" w:line="274" w:lineRule="exact"/>
        <w:ind w:right="-82" w:firstLine="453"/>
        <w:jc w:val="both"/>
        <w:rPr>
          <w:rFonts w:ascii="Times New Roman" w:hAnsi="Times New Roman" w:cs="Times New Roman"/>
          <w:b/>
          <w:sz w:val="28"/>
          <w:szCs w:val="28"/>
        </w:rPr>
      </w:pPr>
    </w:p>
    <w:p w:rsidR="00EE127D" w:rsidRPr="004F7EAC" w:rsidRDefault="00EE127D" w:rsidP="004F7EAC">
      <w:pPr>
        <w:shd w:val="clear" w:color="auto" w:fill="FFFFFF"/>
        <w:tabs>
          <w:tab w:val="left" w:pos="9781"/>
        </w:tabs>
        <w:spacing w:after="0" w:line="360" w:lineRule="auto"/>
        <w:ind w:right="-82" w:firstLine="453"/>
        <w:jc w:val="both"/>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lastRenderedPageBreak/>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E127D" w:rsidRPr="004F7EAC" w:rsidRDefault="00EE127D" w:rsidP="004F7EAC">
      <w:pPr>
        <w:shd w:val="clear" w:color="auto" w:fill="FFFFFF"/>
        <w:tabs>
          <w:tab w:val="left" w:pos="720"/>
        </w:tabs>
        <w:spacing w:after="0" w:line="360" w:lineRule="auto"/>
        <w:ind w:right="-82"/>
        <w:jc w:val="both"/>
        <w:rPr>
          <w:rFonts w:ascii="Times New Roman" w:hAnsi="Times New Roman" w:cs="Times New Roman"/>
          <w:color w:val="000000"/>
          <w:spacing w:val="-1"/>
          <w:sz w:val="28"/>
          <w:szCs w:val="28"/>
        </w:rPr>
      </w:pPr>
    </w:p>
    <w:p w:rsidR="00EE127D" w:rsidRPr="004F7EAC" w:rsidRDefault="00EE127D" w:rsidP="004F7EAC">
      <w:pPr>
        <w:shd w:val="clear" w:color="auto" w:fill="FFFFFF"/>
        <w:tabs>
          <w:tab w:val="num" w:pos="1254"/>
          <w:tab w:val="left" w:pos="9781"/>
        </w:tabs>
        <w:spacing w:after="0" w:line="360" w:lineRule="auto"/>
        <w:ind w:right="-82" w:firstLine="453"/>
        <w:jc w:val="both"/>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4F7EAC">
        <w:rPr>
          <w:rFonts w:ascii="Times New Roman" w:hAnsi="Times New Roman" w:cs="Times New Roman"/>
          <w:color w:val="000000"/>
          <w:sz w:val="28"/>
          <w:szCs w:val="28"/>
        </w:rPr>
        <w:t>СП 42.13330.2011 «Градостроительство. Планировка и застройка городских и сельских поселений»</w:t>
      </w:r>
      <w:r w:rsidRPr="004F7EAC">
        <w:rPr>
          <w:rFonts w:ascii="Times New Roman" w:hAnsi="Times New Roman" w:cs="Times New Roman"/>
          <w:color w:val="000000"/>
          <w:spacing w:val="-1"/>
          <w:sz w:val="28"/>
          <w:szCs w:val="28"/>
        </w:rPr>
        <w:t>, нормативами градостроительного проектирования Кировской области.</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color w:val="000000"/>
          <w:sz w:val="28"/>
          <w:szCs w:val="28"/>
        </w:rPr>
      </w:pP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z w:val="28"/>
          <w:szCs w:val="28"/>
        </w:rPr>
      </w:pPr>
      <w:r w:rsidRPr="004F7EAC">
        <w:rPr>
          <w:rFonts w:ascii="Times New Roman" w:hAnsi="Times New Roman" w:cs="Times New Roman"/>
          <w:color w:val="000000"/>
          <w:sz w:val="28"/>
          <w:szCs w:val="28"/>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E127D" w:rsidRPr="004F7EAC" w:rsidRDefault="00EE127D" w:rsidP="004F7EAC">
      <w:pPr>
        <w:shd w:val="clear" w:color="auto" w:fill="FFFFFF"/>
        <w:tabs>
          <w:tab w:val="left" w:pos="9638"/>
          <w:tab w:val="left" w:pos="9781"/>
        </w:tabs>
        <w:spacing w:after="0" w:line="360" w:lineRule="auto"/>
        <w:ind w:right="-82" w:firstLine="360"/>
        <w:jc w:val="both"/>
        <w:rPr>
          <w:rFonts w:ascii="Times New Roman" w:hAnsi="Times New Roman" w:cs="Times New Roman"/>
          <w:b/>
          <w:bCs/>
          <w:color w:val="000000"/>
          <w:spacing w:val="4"/>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w:t>
      </w:r>
      <w:r w:rsidRPr="004F7EAC">
        <w:rPr>
          <w:rFonts w:ascii="Times New Roman" w:hAnsi="Times New Roman" w:cs="Times New Roman"/>
          <w:sz w:val="28"/>
          <w:szCs w:val="28"/>
        </w:rPr>
        <w:lastRenderedPageBreak/>
        <w:t>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В пределах второго пояса зоны санитарной охраны поверхностного источника водоснабжения допускаются: птицеразведение, стирка белья, купание, </w:t>
      </w:r>
      <w:r w:rsidRPr="004F7EAC">
        <w:rPr>
          <w:rFonts w:ascii="Times New Roman" w:hAnsi="Times New Roman" w:cs="Times New Roman"/>
          <w:sz w:val="28"/>
          <w:szCs w:val="28"/>
        </w:rPr>
        <w:lastRenderedPageBreak/>
        <w:t>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pStyle w:val="33"/>
        <w:tabs>
          <w:tab w:val="left" w:pos="9781"/>
        </w:tabs>
        <w:spacing w:line="360" w:lineRule="auto"/>
        <w:ind w:right="515"/>
        <w:rPr>
          <w:bCs w:val="0"/>
          <w:color w:val="000000"/>
          <w:sz w:val="28"/>
          <w:szCs w:val="28"/>
          <w:u w:val="single"/>
        </w:rPr>
      </w:pPr>
    </w:p>
    <w:p w:rsidR="00EE127D" w:rsidRPr="004F7EAC" w:rsidRDefault="00EE127D" w:rsidP="004F7EAC">
      <w:pPr>
        <w:pStyle w:val="33"/>
        <w:tabs>
          <w:tab w:val="left" w:pos="9781"/>
        </w:tabs>
        <w:spacing w:line="360" w:lineRule="auto"/>
        <w:ind w:right="515"/>
        <w:rPr>
          <w:b w:val="0"/>
          <w:bCs w:val="0"/>
          <w:color w:val="000000"/>
          <w:sz w:val="28"/>
          <w:szCs w:val="28"/>
        </w:rPr>
      </w:pPr>
      <w:r w:rsidRPr="004F7EAC">
        <w:rPr>
          <w:bCs w:val="0"/>
          <w:color w:val="000000"/>
          <w:sz w:val="28"/>
          <w:szCs w:val="28"/>
          <w:u w:val="single"/>
        </w:rPr>
        <w:t>СЗЗ предприятий и объектов</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pStyle w:val="33"/>
        <w:tabs>
          <w:tab w:val="left" w:pos="9781"/>
        </w:tabs>
        <w:spacing w:line="360" w:lineRule="auto"/>
        <w:ind w:left="0" w:right="-82" w:firstLine="573"/>
        <w:rPr>
          <w:color w:val="000000"/>
          <w:sz w:val="28"/>
          <w:szCs w:val="28"/>
        </w:rPr>
      </w:pPr>
      <w:r w:rsidRPr="004F7EAC">
        <w:rPr>
          <w:sz w:val="28"/>
          <w:szCs w:val="28"/>
        </w:rPr>
        <w:t xml:space="preserve">      </w:t>
      </w:r>
      <w:r w:rsidRPr="004F7EAC">
        <w:rPr>
          <w:color w:val="000000"/>
          <w:sz w:val="28"/>
          <w:szCs w:val="28"/>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E127D" w:rsidRPr="004F7EAC" w:rsidRDefault="00EE127D" w:rsidP="004F7EAC">
      <w:pPr>
        <w:pStyle w:val="33"/>
        <w:tabs>
          <w:tab w:val="num" w:pos="360"/>
          <w:tab w:val="left" w:pos="9781"/>
        </w:tabs>
        <w:spacing w:line="360" w:lineRule="auto"/>
        <w:ind w:left="360" w:right="516"/>
        <w:rPr>
          <w:b w:val="0"/>
          <w:bCs w:val="0"/>
          <w:sz w:val="28"/>
          <w:szCs w:val="28"/>
          <w:u w:val="single"/>
        </w:rPr>
      </w:pPr>
      <w:r w:rsidRPr="004F7EAC">
        <w:rPr>
          <w:b w:val="0"/>
          <w:bCs w:val="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u w:val="single"/>
        </w:rPr>
        <w:t>В санитарно-защитной зоне не допускается размещать:</w:t>
      </w:r>
      <w:r w:rsidRPr="004F7EAC">
        <w:rPr>
          <w:color w:val="00000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жилую застройку, включая отдельные жилые дома;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ландшафтно-рекреационные зоны;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зоны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курортов, санаториев и домов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садоводческих товариществ и коттеджной застройки;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спортивные сооружения;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детские площадки;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образовательные и детские учреждения;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лечебно-профилактические и оздоровительные учреждения общего пользования.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b/>
          <w:bCs/>
          <w:sz w:val="28"/>
          <w:szCs w:val="28"/>
        </w:rPr>
        <w:t xml:space="preserve"> </w:t>
      </w:r>
      <w:r w:rsidRPr="004F7EAC">
        <w:rPr>
          <w:color w:val="00000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r w:rsidRPr="004F7EAC">
        <w:rPr>
          <w:color w:val="000000"/>
          <w:sz w:val="28"/>
          <w:szCs w:val="28"/>
          <w:u w:val="single"/>
        </w:rPr>
        <w:t>Допускается размещать в границах санитарно-защитной зоны промышленного объекта или производства: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нежилые помещения для дежурного аварийного персонала;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помещения для пребывания работающих по вахтовому методу (не более двух недель);</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управления;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конструкторские бюро;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административного назначения;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научно-исследовательские лаборатории;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поликлиники;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спортивно-оздоровительные сооружения закрытого типа;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бани;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прачечные;</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объекты торговли и общественного питания;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мотели;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гостиницы;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гаражи;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площадки и сооружения для хранения общественного и индивидуального транспорта;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пожарные депо;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местные и транзитные коммуникации;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ЛЭП, электроподстанции;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нефте- и газопроводы;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артезианские скважины для технического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водоохлаждающие сооружения для подготовки технической 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канализационные насосные станции, сооружения оборотного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автозаправочные 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станции технического обслуживания автомобилей.</w:t>
      </w:r>
    </w:p>
    <w:p w:rsidR="00EE127D" w:rsidRPr="004F7EAC" w:rsidRDefault="00EE127D" w:rsidP="004F7EAC">
      <w:pPr>
        <w:pStyle w:val="33"/>
        <w:tabs>
          <w:tab w:val="num" w:pos="0"/>
          <w:tab w:val="num" w:pos="1425"/>
          <w:tab w:val="num" w:pos="2432"/>
          <w:tab w:val="left" w:pos="9781"/>
        </w:tabs>
        <w:spacing w:line="360" w:lineRule="auto"/>
        <w:ind w:left="0" w:right="515" w:firstLine="360"/>
        <w:rPr>
          <w:b w:val="0"/>
          <w:sz w:val="28"/>
          <w:szCs w:val="28"/>
        </w:rPr>
      </w:pP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color w:val="000000"/>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E127D" w:rsidRPr="004F7EAC" w:rsidRDefault="00EE127D" w:rsidP="004F7EAC">
      <w:pPr>
        <w:shd w:val="clear" w:color="auto" w:fill="FFFFFF"/>
        <w:tabs>
          <w:tab w:val="left" w:pos="9781"/>
        </w:tabs>
        <w:spacing w:after="0" w:line="360" w:lineRule="auto"/>
        <w:ind w:right="-82"/>
        <w:rPr>
          <w:rFonts w:ascii="Times New Roman" w:hAnsi="Times New Roman" w:cs="Times New Roman"/>
          <w:b/>
          <w:bCs/>
          <w:color w:val="000000"/>
          <w:spacing w:val="-1"/>
          <w:sz w:val="28"/>
          <w:szCs w:val="28"/>
          <w:u w:val="single"/>
        </w:rPr>
      </w:pPr>
    </w:p>
    <w:p w:rsidR="00EE127D" w:rsidRPr="004F7EAC" w:rsidRDefault="00EE127D" w:rsidP="004F7EAC">
      <w:pPr>
        <w:shd w:val="clear" w:color="auto" w:fill="FFFFFF"/>
        <w:tabs>
          <w:tab w:val="left" w:pos="9781"/>
        </w:tabs>
        <w:spacing w:after="0" w:line="360" w:lineRule="auto"/>
        <w:ind w:right="-82" w:firstLine="360"/>
        <w:jc w:val="center"/>
        <w:rPr>
          <w:rFonts w:ascii="Times New Roman" w:hAnsi="Times New Roman" w:cs="Times New Roman"/>
          <w:b/>
          <w:bCs/>
          <w:color w:val="000000"/>
          <w:spacing w:val="-1"/>
          <w:sz w:val="28"/>
          <w:szCs w:val="28"/>
          <w:u w:val="single"/>
        </w:rPr>
      </w:pPr>
      <w:r w:rsidRPr="004F7EAC">
        <w:rPr>
          <w:rFonts w:ascii="Times New Roman" w:hAnsi="Times New Roman" w:cs="Times New Roman"/>
          <w:b/>
          <w:bCs/>
          <w:color w:val="000000"/>
          <w:spacing w:val="-1"/>
          <w:sz w:val="28"/>
          <w:szCs w:val="28"/>
          <w:u w:val="single"/>
        </w:rPr>
        <w:t>ЗОНЫ СЕЛЬСКОХОЗЯЙСТВЕННОГО ИСПОЛЬЗОВАНИЯ</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360" w:lineRule="auto"/>
        <w:ind w:right="-82" w:firstLine="360"/>
        <w:jc w:val="both"/>
        <w:rPr>
          <w:rFonts w:ascii="Times New Roman" w:hAnsi="Times New Roman" w:cs="Times New Roman"/>
          <w:b/>
          <w:bCs/>
          <w:spacing w:val="-1"/>
          <w:sz w:val="28"/>
          <w:szCs w:val="28"/>
        </w:rPr>
      </w:pPr>
      <w:r w:rsidRPr="004F7EAC">
        <w:rPr>
          <w:rFonts w:ascii="Times New Roman" w:hAnsi="Times New Roman" w:cs="Times New Roman"/>
          <w:b/>
          <w:bCs/>
          <w:spacing w:val="-1"/>
          <w:sz w:val="28"/>
          <w:szCs w:val="28"/>
        </w:rPr>
        <w:t>СХ-1 – зона   сельскохозяйственных угодий</w:t>
      </w:r>
    </w:p>
    <w:p w:rsidR="00EE127D" w:rsidRPr="004F7EAC" w:rsidRDefault="00EE127D" w:rsidP="004F7EAC">
      <w:pPr>
        <w:shd w:val="clear" w:color="auto" w:fill="FFFFFF"/>
        <w:tabs>
          <w:tab w:val="left" w:pos="9781"/>
        </w:tabs>
        <w:spacing w:after="0" w:line="360" w:lineRule="auto"/>
        <w:ind w:right="-82" w:firstLine="360"/>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360" w:lineRule="auto"/>
        <w:ind w:right="-82" w:firstLine="360"/>
        <w:jc w:val="both"/>
        <w:rPr>
          <w:rFonts w:ascii="Times New Roman" w:hAnsi="Times New Roman" w:cs="Times New Roman"/>
          <w:b/>
          <w:bCs/>
          <w:spacing w:val="-1"/>
          <w:sz w:val="28"/>
          <w:szCs w:val="28"/>
        </w:rPr>
      </w:pPr>
      <w:r w:rsidRPr="004F7EAC">
        <w:rPr>
          <w:rFonts w:ascii="Times New Roman" w:hAnsi="Times New Roman" w:cs="Times New Roman"/>
          <w:b/>
          <w:bCs/>
          <w:spacing w:val="-1"/>
          <w:sz w:val="28"/>
          <w:szCs w:val="28"/>
        </w:rPr>
        <w:lastRenderedPageBreak/>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E127D" w:rsidRPr="004F7EAC" w:rsidRDefault="00EE127D" w:rsidP="004F7EAC">
      <w:pPr>
        <w:shd w:val="clear" w:color="auto" w:fill="FFFFFF"/>
        <w:spacing w:before="202" w:after="0" w:line="360" w:lineRule="auto"/>
        <w:ind w:firstLine="720"/>
        <w:jc w:val="both"/>
        <w:rPr>
          <w:rFonts w:ascii="Times New Roman" w:hAnsi="Times New Roman" w:cs="Times New Roman"/>
          <w:b/>
          <w:bCs/>
          <w:color w:val="000000"/>
          <w:spacing w:val="-1"/>
          <w:sz w:val="28"/>
          <w:szCs w:val="28"/>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7"/>
        <w:gridCol w:w="2835"/>
        <w:gridCol w:w="4941"/>
      </w:tblGrid>
      <w:tr w:rsidR="00EE127D" w:rsidRPr="004F7EAC" w:rsidTr="008B0566">
        <w:trPr>
          <w:trHeight w:val="1453"/>
        </w:trPr>
        <w:tc>
          <w:tcPr>
            <w:tcW w:w="2307"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835"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41"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349"/>
        </w:trPr>
        <w:tc>
          <w:tcPr>
            <w:tcW w:w="230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Сельскохозяйственное использование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1.0)</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vMerge w:val="restart"/>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349"/>
        </w:trPr>
        <w:tc>
          <w:tcPr>
            <w:tcW w:w="230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Коммунальное обслуживание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3.1)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Трансформатор;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sz w:val="28"/>
                <w:szCs w:val="28"/>
              </w:rPr>
              <w:t>Линейные объекты водоснабжения, энергоснабжения, газоснабжения</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Для ведения личного подсобного хозяйства (код 2.2)</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кв.м.,</w:t>
            </w:r>
          </w:p>
          <w:p w:rsidR="00EE127D" w:rsidRPr="004F7EAC" w:rsidRDefault="00EE127D" w:rsidP="004F7EAC">
            <w:pPr>
              <w:spacing w:after="0"/>
              <w:rPr>
                <w:rFonts w:ascii="Times New Roman" w:hAnsi="Times New Roman" w:cs="Times New Roman"/>
                <w:color w:val="000000"/>
                <w:sz w:val="28"/>
                <w:szCs w:val="28"/>
                <w:lang w:eastAsia="en-US"/>
              </w:rPr>
            </w:pPr>
            <w:r w:rsidRPr="004F7EAC">
              <w:rPr>
                <w:rFonts w:ascii="Times New Roman" w:hAnsi="Times New Roman" w:cs="Times New Roman"/>
                <w:sz w:val="28"/>
                <w:szCs w:val="28"/>
              </w:rPr>
              <w:t xml:space="preserve">максимальная площадь земельного участка </w:t>
            </w:r>
            <w:r w:rsidRPr="004F7EAC">
              <w:rPr>
                <w:rFonts w:ascii="Times New Roman" w:hAnsi="Times New Roman" w:cs="Times New Roman"/>
                <w:color w:val="000000"/>
                <w:sz w:val="28"/>
                <w:szCs w:val="28"/>
                <w:lang w:eastAsia="en-US"/>
              </w:rPr>
              <w:t xml:space="preserve">для ведения личного подсобного хозяйства </w:t>
            </w:r>
          </w:p>
          <w:p w:rsidR="00EE127D" w:rsidRPr="004F7EAC" w:rsidRDefault="00EE127D" w:rsidP="004F7EAC">
            <w:pPr>
              <w:spacing w:after="0"/>
              <w:rPr>
                <w:rFonts w:ascii="Times New Roman" w:hAnsi="Times New Roman" w:cs="Times New Roman"/>
                <w:color w:val="000000"/>
                <w:sz w:val="28"/>
                <w:szCs w:val="28"/>
                <w:lang w:eastAsia="en-US"/>
              </w:rPr>
            </w:pPr>
            <w:r w:rsidRPr="004F7EAC">
              <w:rPr>
                <w:rFonts w:ascii="Times New Roman" w:hAnsi="Times New Roman" w:cs="Times New Roman"/>
                <w:color w:val="000000"/>
                <w:sz w:val="28"/>
                <w:szCs w:val="28"/>
                <w:lang w:eastAsia="en-US"/>
              </w:rPr>
              <w:t xml:space="preserve"> – 1,0 га, </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sz w:val="28"/>
                <w:szCs w:val="28"/>
              </w:rPr>
              <w:t>не подлежат установлению</w:t>
            </w:r>
            <w:r w:rsidRPr="004F7EAC">
              <w:rPr>
                <w:rFonts w:ascii="Times New Roman" w:hAnsi="Times New Roman" w:cs="Times New Roman"/>
                <w:b/>
                <w:sz w:val="28"/>
                <w:szCs w:val="28"/>
              </w:rPr>
              <w:t xml:space="preserve"> </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 xml:space="preserve">Предельное количество этажей или предельная высота зданий, </w:t>
            </w:r>
            <w:r w:rsidRPr="004F7EAC">
              <w:rPr>
                <w:rFonts w:ascii="Times New Roman" w:hAnsi="Times New Roman" w:cs="Times New Roman"/>
                <w:b/>
                <w:sz w:val="28"/>
                <w:szCs w:val="28"/>
              </w:rPr>
              <w:lastRenderedPageBreak/>
              <w:t>строений, сооружений</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sz w:val="28"/>
                <w:szCs w:val="28"/>
              </w:rPr>
            </w:pPr>
            <w:r w:rsidRPr="004F7EAC">
              <w:rPr>
                <w:rFonts w:ascii="Times New Roman" w:hAnsi="Times New Roman" w:cs="Times New Roman"/>
                <w:sz w:val="28"/>
                <w:szCs w:val="28"/>
              </w:rPr>
              <w:t>не подлежат установлению</w:t>
            </w:r>
            <w:r w:rsidRPr="004F7EAC">
              <w:rPr>
                <w:rFonts w:ascii="Times New Roman" w:hAnsi="Times New Roman" w:cs="Times New Roman"/>
                <w:b/>
                <w:sz w:val="28"/>
                <w:szCs w:val="28"/>
              </w:rPr>
              <w:t xml:space="preserve">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не подлежит установлению</w:t>
            </w:r>
          </w:p>
        </w:tc>
      </w:tr>
      <w:tr w:rsidR="00EE127D" w:rsidRPr="004F7EAC" w:rsidTr="008B0566">
        <w:trPr>
          <w:trHeight w:val="349"/>
        </w:trPr>
        <w:tc>
          <w:tcPr>
            <w:tcW w:w="2307" w:type="dxa"/>
          </w:tcPr>
          <w:p w:rsidR="00EE127D" w:rsidRPr="004F7EAC" w:rsidRDefault="00EE127D" w:rsidP="004F7EAC">
            <w:pPr>
              <w:spacing w:after="0"/>
              <w:rPr>
                <w:rFonts w:ascii="Times New Roman" w:hAnsi="Times New Roman" w:cs="Times New Roman"/>
                <w:sz w:val="28"/>
                <w:szCs w:val="28"/>
              </w:rPr>
            </w:pPr>
            <w:bookmarkStart w:id="22" w:name="sub_10131"/>
            <w:r w:rsidRPr="004F7EAC">
              <w:rPr>
                <w:rFonts w:ascii="Times New Roman" w:hAnsi="Times New Roman" w:cs="Times New Roman"/>
                <w:sz w:val="28"/>
                <w:szCs w:val="28"/>
              </w:rPr>
              <w:t>Ведение огородничества</w:t>
            </w:r>
            <w:bookmarkEnd w:id="22"/>
            <w:r w:rsidRPr="004F7EAC">
              <w:rPr>
                <w:rFonts w:ascii="Times New Roman" w:hAnsi="Times New Roman" w:cs="Times New Roman"/>
                <w:sz w:val="28"/>
                <w:szCs w:val="28"/>
              </w:rPr>
              <w:t xml:space="preserve"> </w:t>
            </w:r>
          </w:p>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(код 13.1)</w:t>
            </w:r>
          </w:p>
        </w:tc>
        <w:tc>
          <w:tcPr>
            <w:tcW w:w="283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vMerge/>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p>
        </w:tc>
      </w:tr>
      <w:tr w:rsidR="00EE127D" w:rsidRPr="004F7EAC" w:rsidTr="008B0566">
        <w:trPr>
          <w:trHeight w:val="498"/>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r w:rsidRPr="004F7EAC">
              <w:rPr>
                <w:rFonts w:ascii="Times New Roman" w:hAnsi="Times New Roman" w:cs="Times New Roman"/>
                <w:b/>
                <w:bCs/>
                <w:color w:val="000000"/>
                <w:spacing w:val="-1"/>
                <w:sz w:val="28"/>
                <w:szCs w:val="28"/>
              </w:rPr>
              <w:lastRenderedPageBreak/>
              <w:t>Условно разрешенные</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земельных участков и объектов капитального строительства не установлены</w:t>
            </w:r>
          </w:p>
        </w:tc>
      </w:tr>
      <w:tr w:rsidR="00EE127D" w:rsidRPr="004F7EAC" w:rsidTr="008B0566">
        <w:trPr>
          <w:trHeight w:val="529"/>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r w:rsidRPr="004F7EAC">
              <w:rPr>
                <w:rFonts w:ascii="Times New Roman" w:hAnsi="Times New Roman" w:cs="Times New Roman"/>
                <w:b/>
                <w:bCs/>
                <w:color w:val="000000"/>
                <w:spacing w:val="-1"/>
                <w:sz w:val="28"/>
                <w:szCs w:val="28"/>
              </w:rPr>
              <w:t>Вспомогательные</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земельных участков и объектов капитального строительства не установлены</w:t>
            </w:r>
          </w:p>
        </w:tc>
      </w:tr>
    </w:tbl>
    <w:p w:rsidR="00EE127D" w:rsidRPr="004F7EAC" w:rsidRDefault="00EE127D" w:rsidP="004F7EAC">
      <w:pPr>
        <w:shd w:val="clear" w:color="auto" w:fill="FFFFFF"/>
        <w:tabs>
          <w:tab w:val="left" w:pos="9781"/>
        </w:tabs>
        <w:spacing w:after="0" w:line="274" w:lineRule="exact"/>
        <w:ind w:right="-82" w:firstLine="453"/>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 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w:t>
      </w:r>
      <w:r w:rsidRPr="004F7EAC">
        <w:rPr>
          <w:rFonts w:ascii="Times New Roman" w:hAnsi="Times New Roman" w:cs="Times New Roman"/>
          <w:sz w:val="28"/>
          <w:szCs w:val="28"/>
        </w:rPr>
        <w:lastRenderedPageBreak/>
        <w:t>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w:t>
      </w:r>
      <w:r w:rsidRPr="004F7EAC">
        <w:rPr>
          <w:rFonts w:ascii="Times New Roman" w:hAnsi="Times New Roman" w:cs="Times New Roman"/>
          <w:sz w:val="28"/>
          <w:szCs w:val="28"/>
        </w:rPr>
        <w:lastRenderedPageBreak/>
        <w:t>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pStyle w:val="33"/>
        <w:tabs>
          <w:tab w:val="left" w:pos="9781"/>
        </w:tabs>
        <w:spacing w:line="360" w:lineRule="auto"/>
        <w:ind w:right="515"/>
        <w:rPr>
          <w:bCs w:val="0"/>
          <w:color w:val="000000"/>
          <w:sz w:val="28"/>
          <w:szCs w:val="28"/>
          <w:u w:val="single"/>
        </w:rPr>
      </w:pPr>
    </w:p>
    <w:p w:rsidR="00EE127D" w:rsidRPr="004F7EAC" w:rsidRDefault="00EE127D" w:rsidP="004F7EAC">
      <w:pPr>
        <w:pStyle w:val="33"/>
        <w:tabs>
          <w:tab w:val="left" w:pos="9781"/>
        </w:tabs>
        <w:spacing w:line="360" w:lineRule="auto"/>
        <w:ind w:right="515"/>
        <w:rPr>
          <w:b w:val="0"/>
          <w:bCs w:val="0"/>
          <w:color w:val="000000"/>
          <w:sz w:val="28"/>
          <w:szCs w:val="28"/>
        </w:rPr>
      </w:pPr>
      <w:r w:rsidRPr="004F7EAC">
        <w:rPr>
          <w:bCs w:val="0"/>
          <w:color w:val="000000"/>
          <w:sz w:val="28"/>
          <w:szCs w:val="28"/>
          <w:u w:val="single"/>
        </w:rPr>
        <w:t>СЗЗ предприятий и объектов</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pStyle w:val="33"/>
        <w:tabs>
          <w:tab w:val="left" w:pos="9781"/>
        </w:tabs>
        <w:spacing w:line="360" w:lineRule="auto"/>
        <w:ind w:left="0" w:right="-82" w:firstLine="573"/>
        <w:rPr>
          <w:color w:val="000000"/>
          <w:sz w:val="28"/>
          <w:szCs w:val="28"/>
        </w:rPr>
      </w:pPr>
      <w:r w:rsidRPr="004F7EAC">
        <w:rPr>
          <w:sz w:val="28"/>
          <w:szCs w:val="28"/>
        </w:rPr>
        <w:t xml:space="preserve">      </w:t>
      </w:r>
      <w:r w:rsidRPr="004F7EAC">
        <w:rPr>
          <w:color w:val="000000"/>
          <w:sz w:val="28"/>
          <w:szCs w:val="28"/>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E127D" w:rsidRPr="004F7EAC" w:rsidRDefault="00EE127D" w:rsidP="004F7EAC">
      <w:pPr>
        <w:pStyle w:val="33"/>
        <w:tabs>
          <w:tab w:val="num" w:pos="360"/>
          <w:tab w:val="left" w:pos="9781"/>
        </w:tabs>
        <w:spacing w:line="360" w:lineRule="auto"/>
        <w:ind w:left="360" w:right="516"/>
        <w:rPr>
          <w:b w:val="0"/>
          <w:bCs w:val="0"/>
          <w:sz w:val="28"/>
          <w:szCs w:val="28"/>
          <w:u w:val="single"/>
        </w:rPr>
      </w:pPr>
      <w:r w:rsidRPr="004F7EAC">
        <w:rPr>
          <w:b w:val="0"/>
          <w:bCs w:val="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u w:val="single"/>
        </w:rPr>
        <w:t>В санитарно-защитной зоне не допускается размещать:</w:t>
      </w:r>
      <w:r w:rsidRPr="004F7EAC">
        <w:rPr>
          <w:color w:val="00000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жилую застройку, включая отдельные жилые дома;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ландшафтно-рекреационные зоны;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зоны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курортов, санаториев и домов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садоводческих товариществ и коттеджной застройки;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спортивные сооружения;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детские площадки;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образовательные и детские учреждения;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лечебно-профилактические и оздоровительные учреждения общего пользования.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b/>
          <w:bCs/>
          <w:sz w:val="28"/>
          <w:szCs w:val="28"/>
        </w:rPr>
        <w:t xml:space="preserve"> </w:t>
      </w:r>
      <w:r w:rsidRPr="004F7EAC">
        <w:rPr>
          <w:color w:val="000000"/>
          <w:sz w:val="28"/>
          <w:szCs w:val="28"/>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w:t>
      </w:r>
      <w:r w:rsidRPr="004F7EAC">
        <w:rPr>
          <w:color w:val="000000"/>
          <w:sz w:val="28"/>
          <w:szCs w:val="28"/>
        </w:rPr>
        <w:lastRenderedPageBreak/>
        <w:t>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r w:rsidRPr="004F7EAC">
        <w:rPr>
          <w:color w:val="000000"/>
          <w:sz w:val="28"/>
          <w:szCs w:val="28"/>
          <w:u w:val="single"/>
        </w:rPr>
        <w:t>Допускается размещать в границах санитарно-защитной зоны промышленного объекта или производства: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нежилые помещения для дежурного аварийного персонала;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помещения для пребывания работающих по вахтовому методу (не более двух недель);</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управления;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конструкторские бюро;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административного назначения;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научно-исследовательские лаборатории;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поликлиники;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спортивно-оздоровительные сооружения закрытого типа;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бани;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прачечные;</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объекты торговли и общественного питания;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мотели;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гостиницы;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гаражи;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площадки и сооружения для хранения общественного и индивидуального транспорта;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пожарные депо;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местные и транзитные коммуникации;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ЛЭП, электроподстанции;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нефте- и газопроводы;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артезианские скважины для технического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водоохлаждающие сооружения для подготовки технической 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канализационные насосные станции, сооружения оборотного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автозаправочные 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станции технического обслуживания автомобилей.</w:t>
      </w:r>
    </w:p>
    <w:p w:rsidR="00EE127D" w:rsidRPr="004F7EAC" w:rsidRDefault="00EE127D" w:rsidP="004F7EAC">
      <w:pPr>
        <w:pStyle w:val="33"/>
        <w:tabs>
          <w:tab w:val="num" w:pos="0"/>
          <w:tab w:val="num" w:pos="1425"/>
          <w:tab w:val="num" w:pos="2432"/>
          <w:tab w:val="left" w:pos="9781"/>
        </w:tabs>
        <w:spacing w:line="360" w:lineRule="auto"/>
        <w:ind w:left="0" w:right="515" w:firstLine="360"/>
        <w:rPr>
          <w:b w:val="0"/>
          <w:sz w:val="28"/>
          <w:szCs w:val="28"/>
        </w:rPr>
      </w:pP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b/>
          <w:color w:val="000000"/>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E127D" w:rsidRPr="004F7EAC" w:rsidRDefault="00EE127D" w:rsidP="004F7EAC">
      <w:pPr>
        <w:shd w:val="clear" w:color="auto" w:fill="FFFFFF"/>
        <w:tabs>
          <w:tab w:val="left" w:pos="9781"/>
        </w:tabs>
        <w:spacing w:after="0" w:line="360" w:lineRule="auto"/>
        <w:ind w:right="-82"/>
        <w:rPr>
          <w:rFonts w:ascii="Times New Roman" w:hAnsi="Times New Roman" w:cs="Times New Roman"/>
          <w:b/>
          <w:bCs/>
          <w:color w:val="000000"/>
          <w:spacing w:val="-1"/>
          <w:sz w:val="28"/>
          <w:szCs w:val="28"/>
          <w:u w:val="single"/>
        </w:rPr>
      </w:pPr>
    </w:p>
    <w:p w:rsidR="00EE127D" w:rsidRPr="004F7EAC" w:rsidRDefault="00EE127D" w:rsidP="004F7EAC">
      <w:pPr>
        <w:shd w:val="clear" w:color="auto" w:fill="FFFFFF"/>
        <w:tabs>
          <w:tab w:val="left" w:pos="9781"/>
        </w:tabs>
        <w:spacing w:after="0" w:line="360" w:lineRule="auto"/>
        <w:ind w:right="-82" w:firstLine="360"/>
        <w:jc w:val="center"/>
        <w:rPr>
          <w:rFonts w:ascii="Times New Roman" w:hAnsi="Times New Roman" w:cs="Times New Roman"/>
          <w:b/>
          <w:bCs/>
          <w:color w:val="000000"/>
          <w:spacing w:val="-1"/>
          <w:sz w:val="28"/>
          <w:szCs w:val="28"/>
          <w:u w:val="single"/>
        </w:rPr>
      </w:pPr>
      <w:r w:rsidRPr="004F7EAC">
        <w:rPr>
          <w:rFonts w:ascii="Times New Roman" w:hAnsi="Times New Roman" w:cs="Times New Roman"/>
          <w:b/>
          <w:bCs/>
          <w:color w:val="000000"/>
          <w:spacing w:val="-1"/>
          <w:sz w:val="28"/>
          <w:szCs w:val="28"/>
          <w:u w:val="single"/>
        </w:rPr>
        <w:t>ЗОНЫ КУЛЬТОВЫХ ОБЪЕКТОВ И СООРУЖЕНИЙ</w:t>
      </w:r>
    </w:p>
    <w:p w:rsidR="00EE127D" w:rsidRPr="004F7EAC" w:rsidRDefault="00EE127D" w:rsidP="004F7EAC">
      <w:pPr>
        <w:shd w:val="clear" w:color="auto" w:fill="FFFFFF"/>
        <w:tabs>
          <w:tab w:val="left" w:pos="9781"/>
        </w:tabs>
        <w:spacing w:after="0" w:line="360" w:lineRule="auto"/>
        <w:ind w:right="-82" w:firstLine="360"/>
        <w:jc w:val="center"/>
        <w:rPr>
          <w:rFonts w:ascii="Times New Roman" w:hAnsi="Times New Roman" w:cs="Times New Roman"/>
          <w:b/>
          <w:bCs/>
          <w:color w:val="000000"/>
          <w:spacing w:val="-1"/>
          <w:sz w:val="28"/>
          <w:szCs w:val="28"/>
          <w:u w:val="single"/>
        </w:rPr>
      </w:pPr>
    </w:p>
    <w:p w:rsidR="00EE127D" w:rsidRPr="004F7EAC" w:rsidRDefault="00EE127D" w:rsidP="004F7EAC">
      <w:pPr>
        <w:shd w:val="clear" w:color="auto" w:fill="FFFFFF"/>
        <w:tabs>
          <w:tab w:val="left" w:pos="9781"/>
        </w:tabs>
        <w:spacing w:after="0" w:line="360" w:lineRule="auto"/>
        <w:ind w:right="-82" w:firstLine="360"/>
        <w:jc w:val="both"/>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К-1 – Зона культовых объектов и сооружений</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360" w:lineRule="auto"/>
        <w:ind w:right="7" w:firstLine="570"/>
        <w:jc w:val="both"/>
        <w:rPr>
          <w:rFonts w:ascii="Times New Roman" w:hAnsi="Times New Roman" w:cs="Times New Roman"/>
          <w:b/>
          <w:bCs/>
          <w:spacing w:val="8"/>
          <w:sz w:val="28"/>
          <w:szCs w:val="28"/>
        </w:rPr>
      </w:pPr>
      <w:r w:rsidRPr="004F7EAC">
        <w:rPr>
          <w:rFonts w:ascii="Times New Roman" w:hAnsi="Times New Roman" w:cs="Times New Roman"/>
          <w:b/>
          <w:bCs/>
          <w:color w:val="000000"/>
          <w:spacing w:val="-1"/>
          <w:sz w:val="28"/>
          <w:szCs w:val="28"/>
        </w:rPr>
        <w:t xml:space="preserve">       </w:t>
      </w:r>
      <w:r w:rsidRPr="004F7EAC">
        <w:rPr>
          <w:rFonts w:ascii="Times New Roman" w:hAnsi="Times New Roman" w:cs="Times New Roman"/>
          <w:b/>
          <w:bCs/>
          <w:spacing w:val="8"/>
          <w:sz w:val="28"/>
          <w:szCs w:val="28"/>
        </w:rPr>
        <w:t>Зона предназначена для строительства, реконструкции и эксплуатации зданий и сооружений храмов</w:t>
      </w:r>
    </w:p>
    <w:p w:rsidR="00EE127D" w:rsidRPr="004F7EAC" w:rsidRDefault="00EE127D" w:rsidP="004F7EAC">
      <w:pPr>
        <w:shd w:val="clear" w:color="auto" w:fill="FFFFFF"/>
        <w:tabs>
          <w:tab w:val="left" w:pos="9781"/>
        </w:tabs>
        <w:spacing w:after="0"/>
        <w:ind w:right="7" w:firstLine="570"/>
        <w:jc w:val="both"/>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 xml:space="preserve">   </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E127D" w:rsidRPr="004F7EAC" w:rsidTr="008B0566">
        <w:trPr>
          <w:trHeight w:val="1453"/>
        </w:trPr>
        <w:tc>
          <w:tcPr>
            <w:tcW w:w="2519"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3599"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3965"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349"/>
        </w:trPr>
        <w:tc>
          <w:tcPr>
            <w:tcW w:w="2519"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Религиозное использование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(код 3.7)</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p>
        </w:tc>
        <w:tc>
          <w:tcPr>
            <w:tcW w:w="3599"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Церковь;</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Собор;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Храм;</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Часовня;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lastRenderedPageBreak/>
              <w:t>Мечеть;</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Молельный дом;</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Дом священнослужителя;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Скит;</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Воскресная школа;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p>
        </w:tc>
        <w:tc>
          <w:tcPr>
            <w:tcW w:w="3965"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lastRenderedPageBreak/>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lastRenderedPageBreak/>
              <w:t>Минимальный размер земельного участка – 10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Минимальная площадь земельного участка – 100 кв.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Максимальная площадь земельного участка - 900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bCs/>
                <w:sz w:val="28"/>
                <w:szCs w:val="28"/>
              </w:rPr>
            </w:pPr>
            <w:r w:rsidRPr="004F7EAC">
              <w:rPr>
                <w:rFonts w:ascii="Times New Roman" w:hAnsi="Times New Roman" w:cs="Times New Roman"/>
                <w:bCs/>
                <w:sz w:val="28"/>
                <w:szCs w:val="28"/>
              </w:rPr>
              <w:t>Максимальное количество этажей – 3 эт.</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50 %.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p>
        </w:tc>
      </w:tr>
      <w:tr w:rsidR="00EE127D" w:rsidRPr="004F7EAC" w:rsidTr="008B0566">
        <w:trPr>
          <w:trHeight w:val="349"/>
        </w:trPr>
        <w:tc>
          <w:tcPr>
            <w:tcW w:w="10083" w:type="dxa"/>
            <w:gridSpan w:val="3"/>
          </w:tcPr>
          <w:p w:rsidR="00EE127D" w:rsidRPr="004F7EAC" w:rsidRDefault="00EE127D" w:rsidP="004F7EAC">
            <w:pPr>
              <w:widowControl w:val="0"/>
              <w:autoSpaceDE w:val="0"/>
              <w:autoSpaceDN w:val="0"/>
              <w:adjustRightInd w:val="0"/>
              <w:spacing w:after="0"/>
              <w:jc w:val="center"/>
              <w:rPr>
                <w:rFonts w:ascii="Times New Roman" w:hAnsi="Times New Roman" w:cs="Times New Roman"/>
                <w:b/>
                <w:sz w:val="28"/>
                <w:szCs w:val="28"/>
              </w:rPr>
            </w:pPr>
            <w:r w:rsidRPr="004F7EAC">
              <w:rPr>
                <w:rFonts w:ascii="Times New Roman" w:hAnsi="Times New Roman" w:cs="Times New Roman"/>
                <w:b/>
                <w:bCs/>
                <w:color w:val="000000"/>
                <w:spacing w:val="-1"/>
                <w:sz w:val="28"/>
                <w:szCs w:val="28"/>
              </w:rPr>
              <w:lastRenderedPageBreak/>
              <w:t>Условно разрешенные</w:t>
            </w:r>
          </w:p>
        </w:tc>
      </w:tr>
      <w:tr w:rsidR="00EE127D" w:rsidRPr="004F7EAC" w:rsidTr="008B0566">
        <w:trPr>
          <w:trHeight w:val="349"/>
        </w:trPr>
        <w:tc>
          <w:tcPr>
            <w:tcW w:w="2519"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 xml:space="preserve">Обслуживание автотранспорта </w:t>
            </w:r>
          </w:p>
          <w:p w:rsidR="00EE127D" w:rsidRPr="004F7EAC" w:rsidRDefault="00EE127D" w:rsidP="004F7EAC">
            <w:pPr>
              <w:spacing w:after="0"/>
              <w:rPr>
                <w:rFonts w:ascii="Times New Roman" w:hAnsi="Times New Roman" w:cs="Times New Roman"/>
                <w:i/>
                <w:sz w:val="28"/>
                <w:szCs w:val="28"/>
              </w:rPr>
            </w:pPr>
            <w:r w:rsidRPr="004F7EAC">
              <w:rPr>
                <w:rFonts w:ascii="Times New Roman" w:hAnsi="Times New Roman" w:cs="Times New Roman"/>
                <w:sz w:val="28"/>
                <w:szCs w:val="28"/>
              </w:rPr>
              <w:t>(код 4.9)</w:t>
            </w:r>
          </w:p>
        </w:tc>
        <w:tc>
          <w:tcPr>
            <w:tcW w:w="3599"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Гаражи боксового типа;</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Гараж;</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Стоянка (парковка)</w:t>
            </w:r>
          </w:p>
        </w:tc>
        <w:tc>
          <w:tcPr>
            <w:tcW w:w="3965" w:type="dxa"/>
          </w:tcPr>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6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xml:space="preserve">минимальная площадь </w:t>
            </w:r>
            <w:r w:rsidRPr="004F7EAC">
              <w:rPr>
                <w:rFonts w:ascii="Times New Roman" w:hAnsi="Times New Roman" w:cs="Times New Roman"/>
                <w:sz w:val="28"/>
                <w:szCs w:val="28"/>
              </w:rPr>
              <w:lastRenderedPageBreak/>
              <w:t>земельного участка – 36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- 200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Для застроенных земельных участков при реконструкции объектов допускается размещать объект по сложившейся линии застройки.</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1.</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Максимальный процент застройки в границах земельного участка</w:t>
            </w:r>
            <w:r w:rsidRPr="004F7EAC">
              <w:rPr>
                <w:rFonts w:ascii="Times New Roman" w:hAnsi="Times New Roman" w:cs="Times New Roman"/>
                <w:sz w:val="28"/>
                <w:szCs w:val="28"/>
              </w:rPr>
              <w:t xml:space="preserve"> – 60%.</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Вспомогательные</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земельных участков и объектов капитального строительства не установлены</w:t>
            </w:r>
          </w:p>
        </w:tc>
      </w:tr>
    </w:tbl>
    <w:p w:rsidR="00EE127D" w:rsidRPr="004F7EAC" w:rsidRDefault="00EE127D" w:rsidP="004F7EAC">
      <w:pPr>
        <w:shd w:val="clear" w:color="auto" w:fill="FFFFFF"/>
        <w:tabs>
          <w:tab w:val="left" w:pos="9781"/>
        </w:tabs>
        <w:spacing w:after="0" w:line="260" w:lineRule="exact"/>
        <w:ind w:right="-82"/>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num" w:pos="1368"/>
          <w:tab w:val="left" w:pos="9781"/>
        </w:tabs>
        <w:spacing w:after="0" w:line="274" w:lineRule="exact"/>
        <w:ind w:right="-82"/>
        <w:rPr>
          <w:rFonts w:ascii="Times New Roman" w:hAnsi="Times New Roman" w:cs="Times New Roman"/>
          <w:b/>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tabs>
          <w:tab w:val="left" w:pos="9781"/>
        </w:tabs>
        <w:spacing w:after="0" w:line="360" w:lineRule="auto"/>
        <w:ind w:right="-82" w:firstLine="360"/>
        <w:jc w:val="both"/>
        <w:rPr>
          <w:rFonts w:ascii="Times New Roman" w:hAnsi="Times New Roman" w:cs="Times New Roman"/>
          <w:b/>
          <w:bCs/>
          <w:color w:val="000000"/>
          <w:sz w:val="28"/>
          <w:szCs w:val="28"/>
          <w:u w:val="single"/>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 размещение кладбищ, скотомогильников, полей ассенизации, полей фильтрации, земледельческих полей орошения, животноводческих и </w:t>
      </w:r>
      <w:r w:rsidRPr="004F7EAC">
        <w:rPr>
          <w:rFonts w:ascii="Times New Roman" w:hAnsi="Times New Roman" w:cs="Times New Roman"/>
          <w:sz w:val="28"/>
          <w:szCs w:val="28"/>
        </w:rPr>
        <w:lastRenderedPageBreak/>
        <w:t>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360" w:lineRule="auto"/>
        <w:ind w:right="-82" w:firstLine="360"/>
        <w:jc w:val="center"/>
        <w:rPr>
          <w:rFonts w:ascii="Times New Roman" w:hAnsi="Times New Roman" w:cs="Times New Roman"/>
          <w:b/>
          <w:bCs/>
          <w:color w:val="000000"/>
          <w:spacing w:val="-1"/>
          <w:sz w:val="28"/>
          <w:szCs w:val="28"/>
          <w:u w:val="single"/>
        </w:rPr>
      </w:pPr>
      <w:r w:rsidRPr="004F7EAC">
        <w:rPr>
          <w:rFonts w:ascii="Times New Roman" w:hAnsi="Times New Roman" w:cs="Times New Roman"/>
          <w:b/>
          <w:bCs/>
          <w:color w:val="000000"/>
          <w:spacing w:val="-1"/>
          <w:sz w:val="28"/>
          <w:szCs w:val="28"/>
          <w:u w:val="single"/>
        </w:rPr>
        <w:t>Зоны специального назначения</w:t>
      </w:r>
    </w:p>
    <w:p w:rsidR="00EE127D" w:rsidRPr="004F7EAC" w:rsidRDefault="00EE127D" w:rsidP="004F7EAC">
      <w:pPr>
        <w:shd w:val="clear" w:color="auto" w:fill="FFFFFF"/>
        <w:tabs>
          <w:tab w:val="left" w:pos="9781"/>
        </w:tabs>
        <w:spacing w:after="0" w:line="360" w:lineRule="auto"/>
        <w:ind w:right="-82" w:firstLine="360"/>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360" w:lineRule="auto"/>
        <w:ind w:right="-82" w:firstLine="360"/>
        <w:jc w:val="both"/>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С-1 – Зона кладбища</w:t>
      </w:r>
    </w:p>
    <w:p w:rsidR="00EE127D" w:rsidRPr="004F7EAC" w:rsidRDefault="00EE127D" w:rsidP="004F7EAC">
      <w:pPr>
        <w:shd w:val="clear" w:color="auto" w:fill="FFFFFF"/>
        <w:spacing w:before="202" w:after="0" w:line="360" w:lineRule="auto"/>
        <w:ind w:right="670"/>
        <w:jc w:val="both"/>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 xml:space="preserve">       </w:t>
      </w:r>
      <w:r w:rsidRPr="004F7EAC">
        <w:rPr>
          <w:rFonts w:ascii="Times New Roman" w:hAnsi="Times New Roman" w:cs="Times New Roman"/>
          <w:b/>
          <w:sz w:val="28"/>
          <w:szCs w:val="28"/>
        </w:rPr>
        <w:t xml:space="preserve">Зона предназначена для размещения и функционирования кладбищ </w:t>
      </w:r>
    </w:p>
    <w:p w:rsidR="00EE127D" w:rsidRPr="004F7EAC" w:rsidRDefault="00EE127D" w:rsidP="004F7EAC">
      <w:pPr>
        <w:shd w:val="clear" w:color="auto" w:fill="FFFFFF"/>
        <w:spacing w:before="202" w:after="0" w:line="360" w:lineRule="auto"/>
        <w:ind w:right="670" w:firstLine="720"/>
        <w:jc w:val="both"/>
        <w:rPr>
          <w:rFonts w:ascii="Times New Roman" w:hAnsi="Times New Roman" w:cs="Times New Roman"/>
          <w:b/>
          <w:bCs/>
          <w:color w:val="000000"/>
          <w:spacing w:val="-1"/>
          <w:sz w:val="28"/>
          <w:szCs w:val="28"/>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5"/>
        <w:gridCol w:w="2977"/>
        <w:gridCol w:w="4578"/>
      </w:tblGrid>
      <w:tr w:rsidR="00EE127D" w:rsidRPr="004F7EAC" w:rsidTr="008B0566">
        <w:trPr>
          <w:trHeight w:val="1453"/>
        </w:trPr>
        <w:tc>
          <w:tcPr>
            <w:tcW w:w="2165" w:type="dxa"/>
            <w:vAlign w:val="center"/>
          </w:tcPr>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0"/>
              </w:tabs>
              <w:spacing w:after="0" w:line="260" w:lineRule="exact"/>
              <w:ind w:left="180"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земельных участков</w:t>
            </w:r>
          </w:p>
        </w:tc>
        <w:tc>
          <w:tcPr>
            <w:tcW w:w="2977"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578"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9720"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349"/>
        </w:trPr>
        <w:tc>
          <w:tcPr>
            <w:tcW w:w="216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Религиозное использование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3.7)</w:t>
            </w:r>
          </w:p>
        </w:tc>
        <w:tc>
          <w:tcPr>
            <w:tcW w:w="297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Мечеть;</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Церковь;</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Собор;</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Храм;</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color w:val="000000"/>
                <w:spacing w:val="-1"/>
                <w:sz w:val="28"/>
                <w:szCs w:val="28"/>
              </w:rPr>
              <w:t>Часовня;</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color w:val="000000"/>
                <w:spacing w:val="-1"/>
                <w:sz w:val="28"/>
                <w:szCs w:val="28"/>
              </w:rPr>
              <w:t>Молельный дом</w:t>
            </w:r>
          </w:p>
        </w:tc>
        <w:tc>
          <w:tcPr>
            <w:tcW w:w="4578" w:type="dxa"/>
            <w:vMerge w:val="restart"/>
          </w:tcPr>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Предельные размеры земельных участков, в том числе их площадь:</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Минимальный размер земельного участка – 10 метров.</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минимальная площадь земельного участка – 100 кв.м.,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максимальная площадь земельного участка – 30000 кв.м.</w:t>
            </w:r>
          </w:p>
          <w:p w:rsidR="00EE127D" w:rsidRPr="004F7EAC" w:rsidRDefault="00EE127D" w:rsidP="004F7EAC">
            <w:pPr>
              <w:widowControl w:val="0"/>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улиц - 5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красной линии однополосных проездов - 3 м,</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 от границы земельного участка - 3 м.</w:t>
            </w:r>
          </w:p>
          <w:p w:rsidR="00EE127D" w:rsidRPr="004F7EAC" w:rsidRDefault="00EE127D" w:rsidP="004F7EAC">
            <w:pPr>
              <w:autoSpaceDE w:val="0"/>
              <w:autoSpaceDN w:val="0"/>
              <w:adjustRightInd w:val="0"/>
              <w:spacing w:after="0"/>
              <w:jc w:val="both"/>
              <w:rPr>
                <w:rFonts w:ascii="Times New Roman" w:hAnsi="Times New Roman" w:cs="Times New Roman"/>
                <w:b/>
                <w:sz w:val="28"/>
                <w:szCs w:val="28"/>
              </w:rPr>
            </w:pPr>
            <w:r w:rsidRPr="004F7EAC">
              <w:rPr>
                <w:rFonts w:ascii="Times New Roman" w:hAnsi="Times New Roman" w:cs="Times New Roman"/>
                <w:b/>
                <w:sz w:val="28"/>
                <w:szCs w:val="28"/>
              </w:rPr>
              <w:t>Предельное количество этажей или предельная высота зданий, строений, сооружений</w:t>
            </w:r>
          </w:p>
          <w:p w:rsidR="00EE127D" w:rsidRPr="004F7EAC" w:rsidRDefault="00EE127D" w:rsidP="004F7EAC">
            <w:pPr>
              <w:autoSpaceDE w:val="0"/>
              <w:autoSpaceDN w:val="0"/>
              <w:adjustRightInd w:val="0"/>
              <w:spacing w:after="0"/>
              <w:jc w:val="both"/>
              <w:rPr>
                <w:rFonts w:ascii="Times New Roman" w:hAnsi="Times New Roman" w:cs="Times New Roman"/>
                <w:sz w:val="28"/>
                <w:szCs w:val="28"/>
              </w:rPr>
            </w:pPr>
            <w:r w:rsidRPr="004F7EAC">
              <w:rPr>
                <w:rFonts w:ascii="Times New Roman" w:hAnsi="Times New Roman" w:cs="Times New Roman"/>
                <w:sz w:val="28"/>
                <w:szCs w:val="28"/>
              </w:rPr>
              <w:t>Максимальное количество этажей – 3.</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b/>
                <w:sz w:val="28"/>
                <w:szCs w:val="28"/>
              </w:rPr>
              <w:t xml:space="preserve">Максимальный процент застройки в границах земельного </w:t>
            </w:r>
            <w:r w:rsidRPr="004F7EAC">
              <w:rPr>
                <w:rFonts w:ascii="Times New Roman" w:hAnsi="Times New Roman" w:cs="Times New Roman"/>
                <w:b/>
                <w:sz w:val="28"/>
                <w:szCs w:val="28"/>
              </w:rPr>
              <w:lastRenderedPageBreak/>
              <w:t>участка</w:t>
            </w:r>
            <w:r w:rsidRPr="004F7EAC">
              <w:rPr>
                <w:rFonts w:ascii="Times New Roman" w:hAnsi="Times New Roman" w:cs="Times New Roman"/>
                <w:sz w:val="28"/>
                <w:szCs w:val="28"/>
              </w:rPr>
              <w:t xml:space="preserve"> не подлежит установлению</w:t>
            </w:r>
          </w:p>
        </w:tc>
      </w:tr>
      <w:tr w:rsidR="00EE127D" w:rsidRPr="004F7EAC" w:rsidTr="008B0566">
        <w:trPr>
          <w:trHeight w:val="349"/>
        </w:trPr>
        <w:tc>
          <w:tcPr>
            <w:tcW w:w="216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Ритуальная деятельность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12.1)</w:t>
            </w:r>
          </w:p>
        </w:tc>
        <w:tc>
          <w:tcPr>
            <w:tcW w:w="297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color w:val="000000"/>
                <w:spacing w:val="-1"/>
                <w:sz w:val="28"/>
                <w:szCs w:val="28"/>
              </w:rPr>
              <w:t>Кладбище</w:t>
            </w:r>
          </w:p>
        </w:tc>
        <w:tc>
          <w:tcPr>
            <w:tcW w:w="4578" w:type="dxa"/>
            <w:vMerge/>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p>
        </w:tc>
      </w:tr>
      <w:tr w:rsidR="00EE127D" w:rsidRPr="004F7EAC" w:rsidTr="008B0566">
        <w:trPr>
          <w:trHeight w:val="349"/>
        </w:trPr>
        <w:tc>
          <w:tcPr>
            <w:tcW w:w="9720"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color w:val="000000"/>
                <w:spacing w:val="-1"/>
                <w:sz w:val="28"/>
                <w:szCs w:val="28"/>
              </w:rPr>
            </w:pPr>
            <w:r w:rsidRPr="004F7EAC">
              <w:rPr>
                <w:rFonts w:ascii="Times New Roman" w:hAnsi="Times New Roman" w:cs="Times New Roman"/>
                <w:b/>
                <w:bCs/>
                <w:color w:val="000000"/>
                <w:spacing w:val="-1"/>
                <w:sz w:val="28"/>
                <w:szCs w:val="28"/>
              </w:rPr>
              <w:lastRenderedPageBreak/>
              <w:t>Условно разрешенные</w:t>
            </w:r>
          </w:p>
        </w:tc>
      </w:tr>
      <w:tr w:rsidR="00EE127D" w:rsidRPr="004F7EAC" w:rsidTr="008B0566">
        <w:trPr>
          <w:trHeight w:val="349"/>
        </w:trPr>
        <w:tc>
          <w:tcPr>
            <w:tcW w:w="9720"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земельных участков и объектов капитального строительства не установлены</w:t>
            </w:r>
          </w:p>
        </w:tc>
      </w:tr>
      <w:tr w:rsidR="00EE127D" w:rsidRPr="004F7EAC" w:rsidTr="008B0566">
        <w:trPr>
          <w:trHeight w:val="459"/>
        </w:trPr>
        <w:tc>
          <w:tcPr>
            <w:tcW w:w="9720"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Вспомогательные</w:t>
            </w:r>
          </w:p>
        </w:tc>
      </w:tr>
      <w:tr w:rsidR="00EE127D" w:rsidRPr="004F7EAC" w:rsidTr="008B0566">
        <w:trPr>
          <w:trHeight w:val="531"/>
        </w:trPr>
        <w:tc>
          <w:tcPr>
            <w:tcW w:w="2165" w:type="dxa"/>
          </w:tcPr>
          <w:p w:rsidR="00EE127D" w:rsidRPr="004F7EAC" w:rsidRDefault="00EE127D" w:rsidP="004F7EAC">
            <w:pPr>
              <w:spacing w:after="0"/>
              <w:rPr>
                <w:rFonts w:ascii="Times New Roman" w:hAnsi="Times New Roman" w:cs="Times New Roman"/>
                <w:sz w:val="28"/>
                <w:szCs w:val="28"/>
              </w:rPr>
            </w:pPr>
            <w:r w:rsidRPr="004F7EAC">
              <w:rPr>
                <w:rFonts w:ascii="Times New Roman" w:hAnsi="Times New Roman" w:cs="Times New Roman"/>
                <w:sz w:val="28"/>
                <w:szCs w:val="28"/>
              </w:rPr>
              <w:t>В соответствии с основными видами использования</w:t>
            </w:r>
          </w:p>
        </w:tc>
        <w:tc>
          <w:tcPr>
            <w:tcW w:w="2977" w:type="dxa"/>
          </w:tcPr>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r w:rsidRPr="004F7EAC">
              <w:rPr>
                <w:rFonts w:ascii="Times New Roman" w:hAnsi="Times New Roman" w:cs="Times New Roman"/>
                <w:color w:val="000000"/>
                <w:spacing w:val="-10"/>
                <w:sz w:val="28"/>
                <w:szCs w:val="28"/>
              </w:rPr>
              <w:t>Объекты, связанные с отправлением культа;</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Хозяйственные объекты и административные здания, связанные с функционированием кладбищ;</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color w:val="000000"/>
                <w:spacing w:val="-2"/>
                <w:sz w:val="28"/>
                <w:szCs w:val="28"/>
              </w:rPr>
            </w:pPr>
            <w:r w:rsidRPr="004F7EAC">
              <w:rPr>
                <w:rFonts w:ascii="Times New Roman" w:hAnsi="Times New Roman" w:cs="Times New Roman"/>
                <w:color w:val="000000"/>
                <w:spacing w:val="-2"/>
                <w:sz w:val="28"/>
                <w:szCs w:val="28"/>
              </w:rPr>
              <w:t>Общественные туалеты;</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color w:val="000000"/>
                <w:spacing w:val="-1"/>
                <w:sz w:val="28"/>
                <w:szCs w:val="28"/>
              </w:rPr>
            </w:pPr>
            <w:r w:rsidRPr="004F7EAC">
              <w:rPr>
                <w:rFonts w:ascii="Times New Roman" w:hAnsi="Times New Roman" w:cs="Times New Roman"/>
                <w:bCs/>
                <w:color w:val="000000"/>
                <w:spacing w:val="-1"/>
                <w:sz w:val="28"/>
                <w:szCs w:val="28"/>
              </w:rPr>
              <w:t>Противопожарные водоемы и резервуары;</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sz w:val="28"/>
                <w:szCs w:val="28"/>
              </w:rPr>
            </w:pPr>
            <w:r w:rsidRPr="004F7EAC">
              <w:rPr>
                <w:rFonts w:ascii="Times New Roman" w:hAnsi="Times New Roman" w:cs="Times New Roman"/>
                <w:bCs/>
                <w:sz w:val="28"/>
                <w:szCs w:val="28"/>
              </w:rPr>
              <w:t>Мастерские по изготовлению ритуальных принадлежностей;</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sz w:val="28"/>
                <w:szCs w:val="28"/>
              </w:rPr>
            </w:pPr>
            <w:r w:rsidRPr="004F7EAC">
              <w:rPr>
                <w:rFonts w:ascii="Times New Roman" w:hAnsi="Times New Roman" w:cs="Times New Roman"/>
                <w:bCs/>
                <w:sz w:val="28"/>
                <w:szCs w:val="28"/>
              </w:rPr>
              <w:t>Аптечный пункт;</w:t>
            </w:r>
          </w:p>
          <w:p w:rsidR="00EE127D" w:rsidRPr="004F7EAC" w:rsidRDefault="00EE127D" w:rsidP="004F7EAC">
            <w:pPr>
              <w:shd w:val="clear" w:color="auto" w:fill="FFFFFF"/>
              <w:tabs>
                <w:tab w:val="num" w:pos="360"/>
                <w:tab w:val="left" w:pos="1482"/>
                <w:tab w:val="left" w:pos="9638"/>
              </w:tabs>
              <w:spacing w:after="0" w:line="274" w:lineRule="exact"/>
              <w:ind w:right="-82"/>
              <w:rPr>
                <w:rFonts w:ascii="Times New Roman" w:hAnsi="Times New Roman" w:cs="Times New Roman"/>
                <w:bCs/>
                <w:sz w:val="28"/>
                <w:szCs w:val="28"/>
              </w:rPr>
            </w:pPr>
            <w:r w:rsidRPr="004F7EAC">
              <w:rPr>
                <w:rFonts w:ascii="Times New Roman" w:hAnsi="Times New Roman" w:cs="Times New Roman"/>
                <w:bCs/>
                <w:sz w:val="28"/>
                <w:szCs w:val="28"/>
              </w:rPr>
              <w:t>Участковый пункт полиции</w:t>
            </w:r>
          </w:p>
        </w:tc>
        <w:tc>
          <w:tcPr>
            <w:tcW w:w="4578"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127D" w:rsidRPr="004F7EAC" w:rsidRDefault="00EE127D" w:rsidP="004F7EAC">
      <w:pPr>
        <w:shd w:val="clear" w:color="auto" w:fill="FFFFFF"/>
        <w:tabs>
          <w:tab w:val="num" w:pos="1368"/>
          <w:tab w:val="left" w:pos="9781"/>
        </w:tabs>
        <w:spacing w:after="0" w:line="274" w:lineRule="exact"/>
        <w:ind w:right="-82"/>
        <w:rPr>
          <w:rFonts w:ascii="Times New Roman" w:hAnsi="Times New Roman" w:cs="Times New Roman"/>
          <w:b/>
          <w:sz w:val="28"/>
          <w:szCs w:val="28"/>
        </w:rPr>
      </w:pPr>
    </w:p>
    <w:p w:rsidR="00EE127D" w:rsidRPr="004F7EAC" w:rsidRDefault="00EE127D" w:rsidP="004F7EAC">
      <w:pPr>
        <w:shd w:val="clear" w:color="auto" w:fill="FFFFFF"/>
        <w:tabs>
          <w:tab w:val="num" w:pos="1368"/>
          <w:tab w:val="left" w:pos="9781"/>
        </w:tabs>
        <w:spacing w:after="0" w:line="274" w:lineRule="exact"/>
        <w:ind w:right="-82" w:firstLine="453"/>
        <w:jc w:val="center"/>
        <w:rPr>
          <w:rFonts w:ascii="Times New Roman" w:hAnsi="Times New Roman" w:cs="Times New Roman"/>
          <w:b/>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tabs>
          <w:tab w:val="left" w:pos="9781"/>
        </w:tabs>
        <w:spacing w:after="0" w:line="360" w:lineRule="auto"/>
        <w:ind w:right="-82" w:firstLine="360"/>
        <w:jc w:val="both"/>
        <w:rPr>
          <w:rFonts w:ascii="Times New Roman" w:hAnsi="Times New Roman" w:cs="Times New Roman"/>
          <w:b/>
          <w:bCs/>
          <w:color w:val="000000"/>
          <w:sz w:val="28"/>
          <w:szCs w:val="28"/>
          <w:u w:val="single"/>
        </w:rPr>
      </w:pPr>
    </w:p>
    <w:p w:rsidR="00EE127D" w:rsidRPr="004F7EAC" w:rsidRDefault="00EE127D" w:rsidP="004F7EAC">
      <w:pPr>
        <w:autoSpaceDE w:val="0"/>
        <w:autoSpaceDN w:val="0"/>
        <w:adjustRightInd w:val="0"/>
        <w:spacing w:after="0"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водоохранных зонах водных объектов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использование сточных вод для удобрения почв;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осуществление авиационных мер по борьбе с вредителями и болезнями растений;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прибрежных защитных полос наряду с указанными выше ограничениями запрещаются: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1) распашка земель;</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2) размещение отвалов размываемых грунтов;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3) выпас сельскохозяйственных животных и организация для них летних лагерей, ванн.</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В границах водоохранных зон допускаются: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E127D" w:rsidRPr="004F7EAC" w:rsidRDefault="00EE127D" w:rsidP="004F7EAC">
      <w:pPr>
        <w:spacing w:after="0" w:line="360" w:lineRule="auto"/>
        <w:ind w:firstLine="567"/>
        <w:jc w:val="both"/>
        <w:rPr>
          <w:rFonts w:ascii="Times New Roman" w:hAnsi="Times New Roman" w:cs="Times New Roman"/>
          <w:bCs/>
          <w:kern w:val="1"/>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з</w:t>
      </w:r>
      <w:r w:rsidRPr="004F7EAC">
        <w:rPr>
          <w:rFonts w:ascii="Times New Roman" w:hAnsi="Times New Roman" w:cs="Times New Roman"/>
          <w:bCs/>
          <w:kern w:val="1"/>
          <w:sz w:val="28"/>
          <w:szCs w:val="28"/>
        </w:rPr>
        <w:t>оны санитарной охраны источников питьевого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первого пояса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посадка высокоствольных деревьев;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жилых и общественных зданий, проживание людей;</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w:t>
      </w:r>
      <w:r w:rsidRPr="004F7EAC">
        <w:rPr>
          <w:rFonts w:ascii="Times New Roman" w:hAnsi="Times New Roman" w:cs="Times New Roman"/>
          <w:sz w:val="28"/>
          <w:szCs w:val="28"/>
        </w:rPr>
        <w:lastRenderedPageBreak/>
        <w:t>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Допускаются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На территории второго и третьего пояса зоны санитарной охраны поверхностных источников водоснабжения запрещается: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загрязнение территории нечистотами, мусором, навозом, промышленными отходами и др.;</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применение удобрений и ядохимикатов;</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добыча песка и гравия из водотока или водоема, а также дноуглубительные работы;</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EE127D" w:rsidRPr="004F7EAC" w:rsidRDefault="00EE127D" w:rsidP="004F7EAC">
      <w:pPr>
        <w:pStyle w:val="ConsPlusNormal"/>
        <w:widowControl/>
        <w:spacing w:line="360" w:lineRule="auto"/>
        <w:ind w:firstLine="567"/>
        <w:jc w:val="both"/>
        <w:rPr>
          <w:rFonts w:ascii="Times New Roman" w:hAnsi="Times New Roman" w:cs="Times New Roman"/>
          <w:sz w:val="28"/>
          <w:szCs w:val="28"/>
        </w:rPr>
      </w:pPr>
      <w:r w:rsidRPr="004F7EAC">
        <w:rPr>
          <w:rFonts w:ascii="Times New Roman" w:hAnsi="Times New Roman" w:cs="Times New Roman"/>
          <w:sz w:val="28"/>
          <w:szCs w:val="28"/>
        </w:rPr>
        <w:t xml:space="preserve">В пределах второго пояса зоны санитарной охраны поверхностного источника водоснабжения допускаются: птицеразведение, стирка белья, купание, </w:t>
      </w:r>
      <w:r w:rsidRPr="004F7EAC">
        <w:rPr>
          <w:rFonts w:ascii="Times New Roman" w:hAnsi="Times New Roman" w:cs="Times New Roman"/>
          <w:sz w:val="28"/>
          <w:szCs w:val="28"/>
        </w:rPr>
        <w:lastRenderedPageBreak/>
        <w:t>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E127D" w:rsidRPr="004F7EAC" w:rsidRDefault="00EE127D" w:rsidP="004F7EAC">
      <w:pPr>
        <w:spacing w:after="0" w:line="360" w:lineRule="auto"/>
        <w:ind w:firstLine="567"/>
        <w:jc w:val="both"/>
        <w:rPr>
          <w:rFonts w:ascii="Times New Roman" w:hAnsi="Times New Roman" w:cs="Times New Roman"/>
          <w:bCs/>
          <w:sz w:val="28"/>
          <w:szCs w:val="28"/>
        </w:rPr>
      </w:pPr>
      <w:r w:rsidRPr="004F7EAC">
        <w:rPr>
          <w:rFonts w:ascii="Times New Roman" w:hAnsi="Times New Roman" w:cs="Times New Roman"/>
          <w:sz w:val="28"/>
          <w:szCs w:val="28"/>
        </w:rPr>
        <w:t>Для земельных участков и иных объектов недвижимости, расположенных в границах о</w:t>
      </w:r>
      <w:r w:rsidRPr="004F7EAC">
        <w:rPr>
          <w:rFonts w:ascii="Times New Roman" w:hAnsi="Times New Roman" w:cs="Times New Roman"/>
          <w:bCs/>
          <w:sz w:val="28"/>
          <w:szCs w:val="28"/>
        </w:rPr>
        <w:t>хранных зон объектов электросетевого хозяйства:</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bCs/>
          <w:sz w:val="28"/>
          <w:szCs w:val="28"/>
        </w:rPr>
        <w:t>В охранных зонах запрещается</w:t>
      </w:r>
      <w:r w:rsidRPr="004F7EAC">
        <w:rPr>
          <w:rFonts w:ascii="Times New Roman" w:hAnsi="Times New Roman" w:cs="Times New Roman"/>
          <w:sz w:val="28"/>
          <w:szCs w:val="28"/>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а) строительство, капитальный ремонт, реконструкция или снос зданий и сооружений;</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в) посадка и вырубка деревьев и кустарников;</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E127D" w:rsidRPr="004F7EAC" w:rsidRDefault="00EE127D" w:rsidP="004F7EAC">
      <w:pPr>
        <w:pStyle w:val="ConsPlusNormal"/>
        <w:widowControl/>
        <w:spacing w:line="360" w:lineRule="auto"/>
        <w:ind w:firstLine="540"/>
        <w:jc w:val="both"/>
        <w:rPr>
          <w:rFonts w:ascii="Times New Roman" w:hAnsi="Times New Roman" w:cs="Times New Roman"/>
          <w:sz w:val="28"/>
          <w:szCs w:val="28"/>
        </w:rPr>
      </w:pPr>
      <w:r w:rsidRPr="004F7EAC">
        <w:rPr>
          <w:rFonts w:ascii="Times New Roman" w:hAnsi="Times New Roman" w:cs="Times New Roman"/>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E127D" w:rsidRPr="004F7EAC" w:rsidRDefault="00EE127D" w:rsidP="004F7EAC">
      <w:pPr>
        <w:pStyle w:val="33"/>
        <w:tabs>
          <w:tab w:val="left" w:pos="9781"/>
        </w:tabs>
        <w:spacing w:line="360" w:lineRule="auto"/>
        <w:ind w:left="0" w:right="515"/>
        <w:rPr>
          <w:bCs w:val="0"/>
          <w:color w:val="000000"/>
          <w:sz w:val="28"/>
          <w:szCs w:val="28"/>
          <w:u w:val="single"/>
        </w:rPr>
      </w:pPr>
    </w:p>
    <w:p w:rsidR="00EE127D" w:rsidRPr="004F7EAC" w:rsidRDefault="00EE127D" w:rsidP="004F7EAC">
      <w:pPr>
        <w:pStyle w:val="33"/>
        <w:tabs>
          <w:tab w:val="left" w:pos="9781"/>
        </w:tabs>
        <w:spacing w:line="360" w:lineRule="auto"/>
        <w:ind w:right="515"/>
        <w:rPr>
          <w:b w:val="0"/>
          <w:bCs w:val="0"/>
          <w:color w:val="000000"/>
          <w:sz w:val="28"/>
          <w:szCs w:val="28"/>
        </w:rPr>
      </w:pPr>
      <w:r w:rsidRPr="004F7EAC">
        <w:rPr>
          <w:bCs w:val="0"/>
          <w:color w:val="000000"/>
          <w:sz w:val="28"/>
          <w:szCs w:val="28"/>
          <w:u w:val="single"/>
        </w:rPr>
        <w:t>СЗЗ предприятий и объектов</w:t>
      </w:r>
    </w:p>
    <w:p w:rsidR="00EE127D" w:rsidRPr="004F7EAC" w:rsidRDefault="00EE127D" w:rsidP="004F7EAC">
      <w:pPr>
        <w:spacing w:after="0" w:line="360" w:lineRule="auto"/>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 xml:space="preserve">      </w:t>
      </w:r>
    </w:p>
    <w:p w:rsidR="00EE127D" w:rsidRPr="004F7EAC" w:rsidRDefault="00EE127D" w:rsidP="004F7EAC">
      <w:pPr>
        <w:pStyle w:val="33"/>
        <w:tabs>
          <w:tab w:val="left" w:pos="9781"/>
        </w:tabs>
        <w:spacing w:line="360" w:lineRule="auto"/>
        <w:ind w:left="0" w:right="-82" w:firstLine="573"/>
        <w:rPr>
          <w:color w:val="000000"/>
          <w:sz w:val="28"/>
          <w:szCs w:val="28"/>
        </w:rPr>
      </w:pPr>
      <w:r w:rsidRPr="004F7EAC">
        <w:rPr>
          <w:sz w:val="28"/>
          <w:szCs w:val="28"/>
        </w:rPr>
        <w:t xml:space="preserve">      </w:t>
      </w:r>
      <w:r w:rsidRPr="004F7EAC">
        <w:rPr>
          <w:color w:val="000000"/>
          <w:sz w:val="28"/>
          <w:szCs w:val="28"/>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E127D" w:rsidRPr="004F7EAC" w:rsidRDefault="00EE127D" w:rsidP="004F7EAC">
      <w:pPr>
        <w:pStyle w:val="33"/>
        <w:tabs>
          <w:tab w:val="num" w:pos="360"/>
          <w:tab w:val="left" w:pos="9781"/>
        </w:tabs>
        <w:spacing w:line="360" w:lineRule="auto"/>
        <w:ind w:left="360" w:right="516"/>
        <w:rPr>
          <w:b w:val="0"/>
          <w:bCs w:val="0"/>
          <w:sz w:val="28"/>
          <w:szCs w:val="28"/>
          <w:u w:val="single"/>
        </w:rPr>
      </w:pPr>
      <w:r w:rsidRPr="004F7EAC">
        <w:rPr>
          <w:b w:val="0"/>
          <w:bCs w:val="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u w:val="single"/>
        </w:rPr>
        <w:t>В санитарно-защитной зоне не допускается размещать:</w:t>
      </w:r>
      <w:r w:rsidRPr="004F7EAC">
        <w:rPr>
          <w:color w:val="000000"/>
          <w:sz w:val="28"/>
          <w:szCs w:val="28"/>
        </w:rPr>
        <w:t xml:space="preserve">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жилую застройку, включая отдельные жилые дома;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ландшафтно-рекреационные зоны;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зоны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курортов, санаториев и домов отдыха;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садоводческих товариществ и коттеджной застройки;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спортивные сооружения;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детские площадки;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 xml:space="preserve">образовательные и детские учреждения; </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лечебно-профилактические и оздоровительные учреждения общего пользования.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b/>
          <w:bCs/>
          <w:sz w:val="28"/>
          <w:szCs w:val="28"/>
        </w:rPr>
        <w:t xml:space="preserve"> </w:t>
      </w:r>
      <w:r w:rsidRPr="004F7EAC">
        <w:rPr>
          <w:color w:val="00000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u w:val="single"/>
        </w:rPr>
      </w:pPr>
      <w:r w:rsidRPr="004F7EAC">
        <w:rPr>
          <w:color w:val="000000"/>
          <w:sz w:val="28"/>
          <w:szCs w:val="28"/>
          <w:u w:val="single"/>
        </w:rPr>
        <w:t>Допускается размещать в границах санитарно-защитной зоны промышленного объекта или производства: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нежилые помещения для дежурного аварийного персонала;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помещения для пребывания работающих по вахтовому методу (не более двух недель);</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управления;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конструкторские бюро;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здания административного назначения;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научно-исследовательские лаборатории;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поликлиники;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спортивно-оздоровительные сооружения закрытого типа;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бани;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прачечные;</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объекты торговли и общественного питания;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мотели;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гостиницы;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гаражи;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площадки и сооружения для хранения общественного и индивидуального транспорта;</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lastRenderedPageBreak/>
        <w:t>пожарные депо;</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местные и транзитные коммуникации;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ЛЭП, электроподстанции;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нефте- и газопроводы;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артезианские скважины для технического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водоохлаждающие сооружения для подготовки технической воды;</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канализационные насосные станции, сооружения оборотного водоснабжения;</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автозаправочные станции;</w:t>
      </w:r>
    </w:p>
    <w:p w:rsidR="00EE127D" w:rsidRPr="004F7EAC" w:rsidRDefault="00EE127D" w:rsidP="004F7EAC">
      <w:pPr>
        <w:pStyle w:val="s1"/>
        <w:shd w:val="clear" w:color="auto" w:fill="FFFFFF"/>
        <w:spacing w:before="0" w:beforeAutospacing="0" w:after="0" w:afterAutospacing="0" w:line="360" w:lineRule="auto"/>
        <w:ind w:firstLine="720"/>
        <w:jc w:val="both"/>
        <w:rPr>
          <w:color w:val="000000"/>
          <w:sz w:val="28"/>
          <w:szCs w:val="28"/>
        </w:rPr>
      </w:pPr>
      <w:r w:rsidRPr="004F7EAC">
        <w:rPr>
          <w:color w:val="000000"/>
          <w:sz w:val="28"/>
          <w:szCs w:val="28"/>
        </w:rPr>
        <w:t>станции технического обслуживания автомобилей.</w:t>
      </w:r>
    </w:p>
    <w:p w:rsidR="00EE127D" w:rsidRPr="004F7EAC" w:rsidRDefault="00EE127D" w:rsidP="004F7EAC">
      <w:pPr>
        <w:pStyle w:val="33"/>
        <w:tabs>
          <w:tab w:val="num" w:pos="0"/>
          <w:tab w:val="num" w:pos="1425"/>
          <w:tab w:val="num" w:pos="2432"/>
          <w:tab w:val="left" w:pos="9781"/>
        </w:tabs>
        <w:spacing w:line="360" w:lineRule="auto"/>
        <w:ind w:left="0" w:right="515" w:firstLine="360"/>
        <w:rPr>
          <w:b w:val="0"/>
          <w:sz w:val="28"/>
          <w:szCs w:val="28"/>
        </w:rPr>
      </w:pP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b/>
          <w:color w:val="000000"/>
          <w:sz w:val="28"/>
          <w:szCs w:val="28"/>
        </w:rPr>
      </w:pPr>
      <w:r w:rsidRPr="004F7EAC">
        <w:rPr>
          <w:rFonts w:ascii="Times New Roman" w:hAnsi="Times New Roman" w:cs="Times New Roman"/>
          <w:color w:val="000000"/>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E127D" w:rsidRPr="004F7EAC" w:rsidRDefault="00EE127D" w:rsidP="004F7EAC">
      <w:pPr>
        <w:shd w:val="clear" w:color="auto" w:fill="FFFFFF"/>
        <w:tabs>
          <w:tab w:val="left" w:pos="9781"/>
        </w:tabs>
        <w:spacing w:after="0" w:line="360" w:lineRule="auto"/>
        <w:ind w:right="-82" w:firstLine="720"/>
        <w:jc w:val="both"/>
        <w:rPr>
          <w:rFonts w:ascii="Times New Roman" w:hAnsi="Times New Roman" w:cs="Times New Roman"/>
          <w:color w:val="000000"/>
          <w:sz w:val="28"/>
          <w:szCs w:val="28"/>
        </w:rPr>
      </w:pPr>
    </w:p>
    <w:p w:rsidR="00EE127D" w:rsidRPr="004F7EAC" w:rsidRDefault="00EE127D" w:rsidP="004F7EAC">
      <w:pPr>
        <w:shd w:val="clear" w:color="auto" w:fill="FFFFFF"/>
        <w:tabs>
          <w:tab w:val="num" w:pos="1368"/>
          <w:tab w:val="left" w:pos="9781"/>
        </w:tabs>
        <w:spacing w:after="0" w:line="360" w:lineRule="auto"/>
        <w:ind w:right="-82" w:firstLine="453"/>
        <w:jc w:val="both"/>
        <w:rPr>
          <w:rFonts w:ascii="Times New Roman" w:hAnsi="Times New Roman" w:cs="Times New Roman"/>
          <w:color w:val="000000"/>
          <w:sz w:val="28"/>
          <w:szCs w:val="28"/>
        </w:rPr>
      </w:pPr>
      <w:r w:rsidRPr="004F7EAC">
        <w:rPr>
          <w:rFonts w:ascii="Times New Roman" w:hAnsi="Times New Roman" w:cs="Times New Roman"/>
          <w:color w:val="000000"/>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E127D" w:rsidRPr="004F7EAC" w:rsidRDefault="00EE127D" w:rsidP="004F7EAC">
      <w:pPr>
        <w:pStyle w:val="23"/>
        <w:tabs>
          <w:tab w:val="left" w:pos="9781"/>
        </w:tabs>
        <w:spacing w:line="360" w:lineRule="auto"/>
        <w:ind w:left="0" w:right="-81"/>
        <w:jc w:val="both"/>
        <w:rPr>
          <w:bCs w:val="0"/>
          <w:color w:val="000000"/>
          <w:sz w:val="28"/>
          <w:szCs w:val="28"/>
        </w:rPr>
      </w:pPr>
    </w:p>
    <w:p w:rsidR="00EE127D" w:rsidRPr="004F7EAC" w:rsidRDefault="00EE127D" w:rsidP="004F7EAC">
      <w:pPr>
        <w:pStyle w:val="23"/>
        <w:tabs>
          <w:tab w:val="left" w:pos="9781"/>
        </w:tabs>
        <w:spacing w:line="360" w:lineRule="auto"/>
        <w:ind w:left="0" w:right="-81" w:firstLine="360"/>
        <w:jc w:val="center"/>
        <w:rPr>
          <w:bCs w:val="0"/>
          <w:color w:val="000000"/>
          <w:sz w:val="28"/>
          <w:szCs w:val="28"/>
        </w:rPr>
      </w:pPr>
      <w:r w:rsidRPr="004F7EAC">
        <w:rPr>
          <w:bCs w:val="0"/>
          <w:color w:val="000000"/>
          <w:sz w:val="28"/>
          <w:szCs w:val="28"/>
        </w:rPr>
        <w:t>ТЕРРИТОРИАЛЬНЫЕ ЗОНЫ ВНЕ НАСЕЛЕННЫХ ПУНКТОВ</w:t>
      </w:r>
    </w:p>
    <w:p w:rsidR="00EE127D" w:rsidRPr="004F7EAC" w:rsidRDefault="00EE127D" w:rsidP="004F7EAC">
      <w:pPr>
        <w:pStyle w:val="23"/>
        <w:tabs>
          <w:tab w:val="left" w:pos="9781"/>
        </w:tabs>
        <w:ind w:left="0" w:right="-81"/>
        <w:rPr>
          <w:bCs w:val="0"/>
          <w:color w:val="000000"/>
          <w:sz w:val="28"/>
          <w:szCs w:val="28"/>
        </w:rPr>
      </w:pPr>
      <w:r w:rsidRPr="004F7EAC">
        <w:rPr>
          <w:bCs w:val="0"/>
          <w:color w:val="000000"/>
          <w:sz w:val="28"/>
          <w:szCs w:val="28"/>
        </w:rPr>
        <w:t xml:space="preserve"> </w:t>
      </w:r>
    </w:p>
    <w:p w:rsidR="00EE127D" w:rsidRPr="004F7EAC" w:rsidRDefault="00EE127D" w:rsidP="004F7EAC">
      <w:pPr>
        <w:pStyle w:val="23"/>
        <w:tabs>
          <w:tab w:val="left" w:pos="9781"/>
        </w:tabs>
        <w:ind w:left="0" w:right="-81" w:firstLine="360"/>
        <w:jc w:val="center"/>
        <w:rPr>
          <w:bCs w:val="0"/>
          <w:color w:val="000000"/>
          <w:sz w:val="28"/>
          <w:szCs w:val="28"/>
        </w:rPr>
      </w:pPr>
      <w:r w:rsidRPr="004F7EAC">
        <w:rPr>
          <w:bCs w:val="0"/>
          <w:color w:val="000000"/>
          <w:sz w:val="28"/>
          <w:szCs w:val="28"/>
        </w:rPr>
        <w:t>Земли сельскохозяйственного использования</w:t>
      </w:r>
    </w:p>
    <w:p w:rsidR="00EE127D" w:rsidRPr="004F7EAC" w:rsidRDefault="00EE127D" w:rsidP="004F7EAC">
      <w:pPr>
        <w:pStyle w:val="23"/>
        <w:tabs>
          <w:tab w:val="left" w:pos="9781"/>
        </w:tabs>
        <w:ind w:left="0" w:right="-81" w:firstLine="360"/>
        <w:jc w:val="center"/>
        <w:rPr>
          <w:bCs w:val="0"/>
          <w:color w:val="000000"/>
          <w:sz w:val="28"/>
          <w:szCs w:val="28"/>
        </w:rPr>
      </w:pPr>
    </w:p>
    <w:p w:rsidR="00EE127D" w:rsidRPr="004F7EAC" w:rsidRDefault="00EE127D" w:rsidP="004F7EAC">
      <w:pPr>
        <w:shd w:val="clear" w:color="auto" w:fill="FFFFFF"/>
        <w:tabs>
          <w:tab w:val="left" w:pos="9781"/>
        </w:tabs>
        <w:spacing w:after="0" w:line="260" w:lineRule="exact"/>
        <w:ind w:right="-82" w:firstLine="360"/>
        <w:jc w:val="both"/>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СИ-1 – зона земель сельскохозяйственного использования</w:t>
      </w:r>
    </w:p>
    <w:p w:rsidR="00EE127D" w:rsidRPr="004F7EAC" w:rsidRDefault="00EE127D" w:rsidP="004F7EAC">
      <w:pPr>
        <w:shd w:val="clear" w:color="auto" w:fill="FFFFFF"/>
        <w:tabs>
          <w:tab w:val="left" w:pos="9781"/>
        </w:tabs>
        <w:spacing w:after="0" w:line="260" w:lineRule="exact"/>
        <w:ind w:right="-82" w:firstLine="360"/>
        <w:jc w:val="both"/>
        <w:rPr>
          <w:rFonts w:ascii="Times New Roman" w:hAnsi="Times New Roman" w:cs="Times New Roman"/>
          <w:b/>
          <w:bCs/>
          <w:color w:val="000000"/>
          <w:spacing w:val="-1"/>
          <w:sz w:val="28"/>
          <w:szCs w:val="28"/>
        </w:rPr>
      </w:pPr>
    </w:p>
    <w:p w:rsidR="00EE127D" w:rsidRPr="004F7EAC" w:rsidRDefault="00EE127D" w:rsidP="004F7EAC">
      <w:pPr>
        <w:shd w:val="clear" w:color="auto" w:fill="FFFFFF"/>
        <w:tabs>
          <w:tab w:val="left" w:pos="9781"/>
        </w:tabs>
        <w:spacing w:after="0" w:line="260" w:lineRule="exact"/>
        <w:ind w:right="-82" w:firstLine="360"/>
        <w:jc w:val="both"/>
        <w:rPr>
          <w:rFonts w:ascii="Times New Roman" w:hAnsi="Times New Roman" w:cs="Times New Roman"/>
          <w:b/>
          <w:bCs/>
          <w:spacing w:val="-1"/>
          <w:sz w:val="28"/>
          <w:szCs w:val="28"/>
        </w:rPr>
      </w:pPr>
      <w:r w:rsidRPr="004F7EAC">
        <w:rPr>
          <w:rFonts w:ascii="Times New Roman" w:hAnsi="Times New Roman" w:cs="Times New Roman"/>
          <w:b/>
          <w:bCs/>
          <w:spacing w:val="-1"/>
          <w:sz w:val="28"/>
          <w:szCs w:val="28"/>
        </w:rPr>
        <w:t>Зона используется под сельскохозяйственные угодья до момента изменения вида их  использования в соответствии с генеральным планом поселения</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5"/>
        <w:gridCol w:w="2977"/>
        <w:gridCol w:w="4941"/>
      </w:tblGrid>
      <w:tr w:rsidR="00EE127D" w:rsidRPr="004F7EAC" w:rsidTr="008B0566">
        <w:trPr>
          <w:trHeight w:val="1453"/>
        </w:trPr>
        <w:tc>
          <w:tcPr>
            <w:tcW w:w="2165"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lastRenderedPageBreak/>
              <w:t>Виды разрешенного использования земельных участков</w:t>
            </w:r>
          </w:p>
        </w:tc>
        <w:tc>
          <w:tcPr>
            <w:tcW w:w="2977" w:type="dxa"/>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Виды разрешенного использования объектов капитального строительства</w:t>
            </w:r>
          </w:p>
        </w:tc>
        <w:tc>
          <w:tcPr>
            <w:tcW w:w="4941" w:type="dxa"/>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E127D" w:rsidRPr="004F7EAC" w:rsidTr="008B0566">
        <w:trPr>
          <w:trHeight w:val="427"/>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b/>
                <w:bCs/>
                <w:color w:val="000000"/>
                <w:spacing w:val="-1"/>
                <w:sz w:val="28"/>
                <w:szCs w:val="28"/>
              </w:rPr>
            </w:pPr>
            <w:r w:rsidRPr="004F7EAC">
              <w:rPr>
                <w:rFonts w:ascii="Times New Roman" w:hAnsi="Times New Roman" w:cs="Times New Roman"/>
                <w:b/>
                <w:bCs/>
                <w:color w:val="000000"/>
                <w:spacing w:val="-1"/>
                <w:sz w:val="28"/>
                <w:szCs w:val="28"/>
              </w:rPr>
              <w:t>Основные</w:t>
            </w:r>
          </w:p>
        </w:tc>
      </w:tr>
      <w:tr w:rsidR="00EE127D" w:rsidRPr="004F7EAC" w:rsidTr="008B0566">
        <w:trPr>
          <w:trHeight w:val="1560"/>
        </w:trPr>
        <w:tc>
          <w:tcPr>
            <w:tcW w:w="2165"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sz w:val="28"/>
                <w:szCs w:val="28"/>
              </w:rPr>
            </w:pPr>
            <w:r w:rsidRPr="004F7EAC">
              <w:rPr>
                <w:rFonts w:ascii="Times New Roman" w:hAnsi="Times New Roman" w:cs="Times New Roman"/>
                <w:sz w:val="28"/>
                <w:szCs w:val="28"/>
              </w:rPr>
              <w:t xml:space="preserve">Сельскохозяйственное использование </w:t>
            </w:r>
          </w:p>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i/>
                <w:color w:val="000000"/>
                <w:spacing w:val="-1"/>
                <w:sz w:val="28"/>
                <w:szCs w:val="28"/>
              </w:rPr>
            </w:pPr>
            <w:r w:rsidRPr="004F7EAC">
              <w:rPr>
                <w:rFonts w:ascii="Times New Roman" w:hAnsi="Times New Roman" w:cs="Times New Roman"/>
                <w:sz w:val="28"/>
                <w:szCs w:val="28"/>
              </w:rPr>
              <w:t>(код 1.0)</w:t>
            </w:r>
          </w:p>
        </w:tc>
        <w:tc>
          <w:tcPr>
            <w:tcW w:w="2977"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
                <w:bCs/>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объектов капитального строительства не установлены</w:t>
            </w:r>
          </w:p>
        </w:tc>
        <w:tc>
          <w:tcPr>
            <w:tcW w:w="4941" w:type="dxa"/>
          </w:tcPr>
          <w:p w:rsidR="00EE127D" w:rsidRPr="004F7EAC" w:rsidRDefault="00EE127D" w:rsidP="004F7EAC">
            <w:pPr>
              <w:shd w:val="clear" w:color="auto" w:fill="FFFFFF"/>
              <w:tabs>
                <w:tab w:val="left" w:pos="0"/>
              </w:tabs>
              <w:spacing w:after="0" w:line="260" w:lineRule="exact"/>
              <w:ind w:right="-82"/>
              <w:rPr>
                <w:rFonts w:ascii="Times New Roman" w:hAnsi="Times New Roman" w:cs="Times New Roman"/>
                <w:bCs/>
                <w:color w:val="000000"/>
                <w:spacing w:val="-1"/>
                <w:sz w:val="28"/>
                <w:szCs w:val="28"/>
              </w:rPr>
            </w:pPr>
            <w:r w:rsidRPr="004F7EAC">
              <w:rPr>
                <w:rFonts w:ascii="Times New Roman" w:hAnsi="Times New Roman" w:cs="Times New Roman"/>
                <w:sz w:val="28"/>
                <w:szCs w:val="28"/>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E127D" w:rsidRPr="004F7EAC" w:rsidTr="008B0566">
        <w:trPr>
          <w:trHeight w:val="498"/>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r w:rsidRPr="004F7EAC">
              <w:rPr>
                <w:rFonts w:ascii="Times New Roman" w:hAnsi="Times New Roman" w:cs="Times New Roman"/>
                <w:b/>
                <w:bCs/>
                <w:color w:val="000000"/>
                <w:spacing w:val="-1"/>
                <w:sz w:val="28"/>
                <w:szCs w:val="28"/>
              </w:rPr>
              <w:t>Условно разрешенные</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земельных участков и объектов капитального строительства не установлены</w:t>
            </w:r>
          </w:p>
        </w:tc>
      </w:tr>
      <w:tr w:rsidR="00EE127D" w:rsidRPr="004F7EAC" w:rsidTr="008B0566">
        <w:trPr>
          <w:trHeight w:val="529"/>
        </w:trPr>
        <w:tc>
          <w:tcPr>
            <w:tcW w:w="10083" w:type="dxa"/>
            <w:gridSpan w:val="3"/>
            <w:vAlign w:val="center"/>
          </w:tcPr>
          <w:p w:rsidR="00EE127D" w:rsidRPr="004F7EAC" w:rsidRDefault="00EE127D" w:rsidP="004F7EAC">
            <w:pPr>
              <w:shd w:val="clear" w:color="auto" w:fill="FFFFFF"/>
              <w:tabs>
                <w:tab w:val="left" w:pos="0"/>
              </w:tabs>
              <w:spacing w:after="0" w:line="260" w:lineRule="exact"/>
              <w:ind w:right="-82"/>
              <w:jc w:val="center"/>
              <w:rPr>
                <w:rFonts w:ascii="Times New Roman" w:hAnsi="Times New Roman" w:cs="Times New Roman"/>
                <w:sz w:val="28"/>
                <w:szCs w:val="28"/>
              </w:rPr>
            </w:pPr>
            <w:r w:rsidRPr="004F7EAC">
              <w:rPr>
                <w:rFonts w:ascii="Times New Roman" w:hAnsi="Times New Roman" w:cs="Times New Roman"/>
                <w:b/>
                <w:bCs/>
                <w:color w:val="000000"/>
                <w:spacing w:val="-1"/>
                <w:sz w:val="28"/>
                <w:szCs w:val="28"/>
              </w:rPr>
              <w:t>Вспомогательные</w:t>
            </w:r>
          </w:p>
        </w:tc>
      </w:tr>
      <w:tr w:rsidR="00EE127D" w:rsidRPr="004F7EAC" w:rsidTr="008B0566">
        <w:trPr>
          <w:trHeight w:val="349"/>
        </w:trPr>
        <w:tc>
          <w:tcPr>
            <w:tcW w:w="10083" w:type="dxa"/>
            <w:gridSpan w:val="3"/>
            <w:vAlign w:val="center"/>
          </w:tcPr>
          <w:p w:rsidR="00EE127D" w:rsidRPr="004F7EAC" w:rsidRDefault="00EE127D" w:rsidP="004F7EAC">
            <w:pPr>
              <w:shd w:val="clear" w:color="auto" w:fill="FFFFFF"/>
              <w:tabs>
                <w:tab w:val="num" w:pos="1254"/>
                <w:tab w:val="left" w:pos="9781"/>
              </w:tabs>
              <w:spacing w:after="0" w:line="274" w:lineRule="exact"/>
              <w:ind w:right="-82"/>
              <w:jc w:val="center"/>
              <w:rPr>
                <w:rFonts w:ascii="Times New Roman" w:hAnsi="Times New Roman" w:cs="Times New Roman"/>
                <w:color w:val="000000"/>
                <w:spacing w:val="-1"/>
                <w:sz w:val="28"/>
                <w:szCs w:val="28"/>
              </w:rPr>
            </w:pPr>
            <w:r w:rsidRPr="004F7EAC">
              <w:rPr>
                <w:rFonts w:ascii="Times New Roman" w:hAnsi="Times New Roman" w:cs="Times New Roman"/>
                <w:bCs/>
                <w:color w:val="000000"/>
                <w:spacing w:val="-1"/>
                <w:sz w:val="28"/>
                <w:szCs w:val="28"/>
              </w:rPr>
              <w:t>Виды разрешенного использования земельных участков и объектов капитального строительства не установлены</w:t>
            </w:r>
          </w:p>
        </w:tc>
      </w:tr>
    </w:tbl>
    <w:p w:rsidR="00EE127D" w:rsidRPr="004F7EAC" w:rsidRDefault="00EE127D" w:rsidP="004F7EAC">
      <w:pPr>
        <w:pStyle w:val="23"/>
        <w:tabs>
          <w:tab w:val="left" w:pos="9781"/>
        </w:tabs>
        <w:ind w:left="0" w:right="-81"/>
        <w:rPr>
          <w:bCs w:val="0"/>
          <w:color w:val="000000"/>
          <w:sz w:val="28"/>
          <w:szCs w:val="28"/>
        </w:rPr>
      </w:pPr>
    </w:p>
    <w:p w:rsidR="00EE127D" w:rsidRPr="004F7EAC" w:rsidRDefault="00EE127D" w:rsidP="004F7EAC">
      <w:pPr>
        <w:shd w:val="clear" w:color="auto" w:fill="FFFFFF"/>
        <w:tabs>
          <w:tab w:val="num" w:pos="1368"/>
          <w:tab w:val="left" w:pos="9781"/>
        </w:tabs>
        <w:spacing w:after="0"/>
        <w:ind w:right="-82" w:firstLine="453"/>
        <w:jc w:val="center"/>
        <w:rPr>
          <w:rFonts w:ascii="Times New Roman" w:hAnsi="Times New Roman" w:cs="Times New Roman"/>
          <w:b/>
          <w:sz w:val="28"/>
          <w:szCs w:val="28"/>
        </w:rPr>
      </w:pPr>
      <w:r w:rsidRPr="004F7EAC">
        <w:rPr>
          <w:rFonts w:ascii="Times New Roman" w:hAnsi="Times New Roman" w:cs="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E127D" w:rsidRPr="004F7EAC" w:rsidRDefault="00EE127D" w:rsidP="004F7EAC">
      <w:pPr>
        <w:shd w:val="clear" w:color="auto" w:fill="FFFFFF"/>
        <w:tabs>
          <w:tab w:val="num" w:pos="1368"/>
          <w:tab w:val="left" w:pos="9781"/>
        </w:tabs>
        <w:spacing w:after="0"/>
        <w:ind w:right="-82"/>
        <w:jc w:val="both"/>
        <w:rPr>
          <w:rFonts w:ascii="Times New Roman" w:hAnsi="Times New Roman" w:cs="Times New Roman"/>
          <w:bCs/>
          <w:i/>
          <w:color w:val="000000"/>
          <w:sz w:val="28"/>
          <w:szCs w:val="28"/>
        </w:rPr>
      </w:pPr>
    </w:p>
    <w:p w:rsidR="00EE127D" w:rsidRDefault="00CE05C6" w:rsidP="004F7EAC">
      <w:pPr>
        <w:shd w:val="clear" w:color="auto" w:fill="FFFFFF"/>
        <w:tabs>
          <w:tab w:val="num" w:pos="1368"/>
          <w:tab w:val="left" w:pos="9781"/>
        </w:tabs>
        <w:spacing w:after="0" w:line="360" w:lineRule="auto"/>
        <w:ind w:right="-82"/>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EE127D" w:rsidRPr="004F7EAC">
        <w:rPr>
          <w:rFonts w:ascii="Times New Roman" w:hAnsi="Times New Roman" w:cs="Times New Roman"/>
          <w:bCs/>
          <w:color w:val="000000"/>
          <w:sz w:val="28"/>
          <w:szCs w:val="28"/>
        </w:rPr>
        <w:t>Не установлены</w:t>
      </w:r>
      <w:r>
        <w:rPr>
          <w:rFonts w:ascii="Times New Roman" w:hAnsi="Times New Roman" w:cs="Times New Roman"/>
          <w:bCs/>
          <w:color w:val="000000"/>
          <w:sz w:val="28"/>
          <w:szCs w:val="28"/>
        </w:rPr>
        <w:t>.</w:t>
      </w:r>
    </w:p>
    <w:p w:rsidR="00CE05C6" w:rsidRDefault="00CE05C6" w:rsidP="004F7EAC">
      <w:pPr>
        <w:shd w:val="clear" w:color="auto" w:fill="FFFFFF"/>
        <w:tabs>
          <w:tab w:val="num" w:pos="1368"/>
          <w:tab w:val="left" w:pos="9781"/>
        </w:tabs>
        <w:spacing w:after="0" w:line="360" w:lineRule="auto"/>
        <w:ind w:right="-82"/>
        <w:jc w:val="both"/>
        <w:rPr>
          <w:rFonts w:ascii="Times New Roman" w:hAnsi="Times New Roman" w:cs="Times New Roman"/>
          <w:bCs/>
          <w:color w:val="000000"/>
          <w:sz w:val="28"/>
          <w:szCs w:val="28"/>
        </w:rPr>
      </w:pPr>
    </w:p>
    <w:p w:rsidR="00CE05C6" w:rsidRDefault="00CE05C6" w:rsidP="004F7EAC">
      <w:pPr>
        <w:shd w:val="clear" w:color="auto" w:fill="FFFFFF"/>
        <w:tabs>
          <w:tab w:val="num" w:pos="1368"/>
          <w:tab w:val="left" w:pos="9781"/>
        </w:tabs>
        <w:spacing w:after="0" w:line="360" w:lineRule="auto"/>
        <w:ind w:right="-82"/>
        <w:jc w:val="both"/>
        <w:rPr>
          <w:rFonts w:ascii="Times New Roman" w:hAnsi="Times New Roman" w:cs="Times New Roman"/>
          <w:bCs/>
          <w:color w:val="000000"/>
          <w:sz w:val="28"/>
          <w:szCs w:val="28"/>
        </w:rPr>
      </w:pPr>
    </w:p>
    <w:p w:rsidR="00CE05C6" w:rsidRPr="004F7EAC" w:rsidRDefault="00CE05C6" w:rsidP="004F7EAC">
      <w:pPr>
        <w:shd w:val="clear" w:color="auto" w:fill="FFFFFF"/>
        <w:tabs>
          <w:tab w:val="num" w:pos="1368"/>
          <w:tab w:val="left" w:pos="9781"/>
        </w:tabs>
        <w:spacing w:after="0" w:line="360" w:lineRule="auto"/>
        <w:ind w:right="-82"/>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                                          ________________________________</w:t>
      </w:r>
    </w:p>
    <w:p w:rsidR="00EE127D" w:rsidRPr="004F7EAC" w:rsidRDefault="00EE127D" w:rsidP="004F7EAC">
      <w:pPr>
        <w:shd w:val="clear" w:color="auto" w:fill="FFFFFF"/>
        <w:tabs>
          <w:tab w:val="left" w:pos="9781"/>
        </w:tabs>
        <w:spacing w:after="0" w:line="360" w:lineRule="auto"/>
        <w:ind w:right="-82"/>
        <w:jc w:val="both"/>
        <w:rPr>
          <w:rFonts w:ascii="Times New Roman" w:hAnsi="Times New Roman" w:cs="Times New Roman"/>
          <w:sz w:val="28"/>
          <w:szCs w:val="28"/>
        </w:rPr>
      </w:pPr>
    </w:p>
    <w:p w:rsidR="00EE127D" w:rsidRPr="004F7EAC" w:rsidRDefault="00EE127D" w:rsidP="004F7EAC">
      <w:pPr>
        <w:pStyle w:val="ConsPlusNormal"/>
        <w:widowControl/>
        <w:spacing w:line="360" w:lineRule="auto"/>
        <w:ind w:firstLine="540"/>
        <w:jc w:val="both"/>
        <w:rPr>
          <w:rFonts w:ascii="Times New Roman" w:hAnsi="Times New Roman" w:cs="Times New Roman"/>
          <w:color w:val="000000"/>
          <w:sz w:val="28"/>
          <w:szCs w:val="28"/>
        </w:rPr>
      </w:pPr>
    </w:p>
    <w:p w:rsidR="006445CB" w:rsidRPr="004F7EAC" w:rsidRDefault="006445CB" w:rsidP="004F7EAC">
      <w:pPr>
        <w:spacing w:after="0"/>
        <w:rPr>
          <w:rFonts w:ascii="Times New Roman" w:hAnsi="Times New Roman" w:cs="Times New Roman"/>
          <w:sz w:val="28"/>
          <w:szCs w:val="28"/>
        </w:rPr>
      </w:pPr>
    </w:p>
    <w:sectPr w:rsidR="006445CB" w:rsidRPr="004F7EAC" w:rsidSect="008B0566">
      <w:headerReference w:type="even" r:id="rId12"/>
      <w:headerReference w:type="default" r:id="rId13"/>
      <w:footerReference w:type="even" r:id="rId14"/>
      <w:footerReference w:type="default" r:id="rId15"/>
      <w:pgSz w:w="11906" w:h="16838"/>
      <w:pgMar w:top="1247" w:right="567" w:bottom="964" w:left="153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A2A" w:rsidRDefault="009C3A2A" w:rsidP="005A0D50">
      <w:pPr>
        <w:spacing w:after="0" w:line="240" w:lineRule="auto"/>
      </w:pPr>
      <w:r>
        <w:separator/>
      </w:r>
    </w:p>
  </w:endnote>
  <w:endnote w:type="continuationSeparator" w:id="1">
    <w:p w:rsidR="009C3A2A" w:rsidRDefault="009C3A2A" w:rsidP="005A0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
    <w:altName w:val="Arial Unicode MS"/>
    <w:charset w:val="80"/>
    <w:family w:val="swiss"/>
    <w:pitch w:val="variable"/>
    <w:sig w:usb0="00000000" w:usb1="090F0000" w:usb2="00000010"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66" w:rsidRDefault="008B0566" w:rsidP="008B0566">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8B0566" w:rsidRDefault="008B0566" w:rsidP="008B056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66" w:rsidRDefault="008B0566" w:rsidP="008B0566">
    <w:pPr>
      <w:pStyle w:val="a7"/>
      <w:framePr w:wrap="around" w:vAnchor="text" w:hAnchor="margin" w:xAlign="right" w:y="1"/>
      <w:rPr>
        <w:rStyle w:val="af5"/>
      </w:rPr>
    </w:pPr>
  </w:p>
  <w:p w:rsidR="008B0566" w:rsidRDefault="008B0566" w:rsidP="008B056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A2A" w:rsidRDefault="009C3A2A" w:rsidP="005A0D50">
      <w:pPr>
        <w:spacing w:after="0" w:line="240" w:lineRule="auto"/>
      </w:pPr>
      <w:r>
        <w:separator/>
      </w:r>
    </w:p>
  </w:footnote>
  <w:footnote w:type="continuationSeparator" w:id="1">
    <w:p w:rsidR="009C3A2A" w:rsidRDefault="009C3A2A" w:rsidP="005A0D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66" w:rsidRDefault="008B0566" w:rsidP="008B0566">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8B0566" w:rsidRDefault="008B0566" w:rsidP="008B0566">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66" w:rsidRDefault="008B0566">
    <w:pPr>
      <w:pStyle w:val="a5"/>
      <w:jc w:val="center"/>
    </w:pPr>
  </w:p>
  <w:p w:rsidR="008B0566" w:rsidRDefault="008B0566" w:rsidP="008B0566">
    <w:pPr>
      <w:pStyle w:val="a5"/>
      <w:ind w:right="36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B5357"/>
    <w:multiLevelType w:val="multilevel"/>
    <w:tmpl w:val="06DEB0E0"/>
    <w:lvl w:ilvl="0">
      <w:start w:val="1"/>
      <w:numFmt w:val="decimal"/>
      <w:lvlText w:val="%1."/>
      <w:lvlJc w:val="left"/>
      <w:pPr>
        <w:ind w:left="360" w:hanging="360"/>
      </w:pPr>
      <w:rPr>
        <w:rFonts w:hint="default"/>
      </w:rPr>
    </w:lvl>
    <w:lvl w:ilvl="1">
      <w:start w:val="1"/>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1">
    <w:nsid w:val="09955047"/>
    <w:multiLevelType w:val="multilevel"/>
    <w:tmpl w:val="145EB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nsid w:val="3022357D"/>
    <w:multiLevelType w:val="multilevel"/>
    <w:tmpl w:val="7BD65376"/>
    <w:lvl w:ilvl="0">
      <w:start w:val="1"/>
      <w:numFmt w:val="decimal"/>
      <w:lvlText w:val="%1."/>
      <w:lvlJc w:val="left"/>
      <w:pPr>
        <w:tabs>
          <w:tab w:val="num" w:pos="1080"/>
        </w:tabs>
        <w:ind w:left="1080" w:hanging="36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3605F1"/>
    <w:multiLevelType w:val="hybridMultilevel"/>
    <w:tmpl w:val="9EF6EF76"/>
    <w:lvl w:ilvl="0" w:tplc="C43A9C50">
      <w:start w:val="1"/>
      <w:numFmt w:val="decimal"/>
      <w:lvlText w:val="%1."/>
      <w:lvlJc w:val="left"/>
      <w:pPr>
        <w:ind w:left="1110" w:hanging="360"/>
      </w:pPr>
      <w:rPr>
        <w:rFonts w:eastAsia="A"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
    <w:nsid w:val="54F1586D"/>
    <w:multiLevelType w:val="multilevel"/>
    <w:tmpl w:val="E01C1420"/>
    <w:lvl w:ilvl="0">
      <w:start w:val="1"/>
      <w:numFmt w:val="decimal"/>
      <w:lvlText w:val="%1."/>
      <w:lvlJc w:val="left"/>
      <w:pPr>
        <w:ind w:left="1068"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08" w:hanging="1440"/>
      </w:pPr>
      <w:rPr>
        <w:rFonts w:hint="default"/>
      </w:rPr>
    </w:lvl>
    <w:lvl w:ilvl="6">
      <w:start w:val="1"/>
      <w:numFmt w:val="decimal"/>
      <w:isLgl/>
      <w:lvlText w:val="%1.%2.%3.%4.%5.%6.%7."/>
      <w:lvlJc w:val="left"/>
      <w:pPr>
        <w:ind w:left="2580"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64" w:hanging="2160"/>
      </w:pPr>
      <w:rPr>
        <w:rFonts w:hint="default"/>
      </w:rPr>
    </w:lvl>
  </w:abstractNum>
  <w:abstractNum w:abstractNumId="5">
    <w:nsid w:val="77821734"/>
    <w:multiLevelType w:val="hybridMultilevel"/>
    <w:tmpl w:val="9EF6EF76"/>
    <w:lvl w:ilvl="0" w:tplc="C43A9C50">
      <w:start w:val="1"/>
      <w:numFmt w:val="decimal"/>
      <w:lvlText w:val="%1."/>
      <w:lvlJc w:val="left"/>
      <w:pPr>
        <w:ind w:left="1110" w:hanging="360"/>
      </w:pPr>
      <w:rPr>
        <w:rFonts w:eastAsia="A"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nsid w:val="7ACE7335"/>
    <w:multiLevelType w:val="multilevel"/>
    <w:tmpl w:val="05D28208"/>
    <w:lvl w:ilvl="0">
      <w:start w:val="1"/>
      <w:numFmt w:val="decimal"/>
      <w:lvlText w:val="%1."/>
      <w:lvlJc w:val="left"/>
      <w:pPr>
        <w:ind w:left="1080" w:hanging="405"/>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55" w:hanging="108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475" w:hanging="1800"/>
      </w:pPr>
      <w:rPr>
        <w:rFonts w:hint="default"/>
      </w:rPr>
    </w:lvl>
    <w:lvl w:ilvl="7">
      <w:start w:val="1"/>
      <w:numFmt w:val="decimal"/>
      <w:isLgl/>
      <w:lvlText w:val="%1.%2.%3.%4.%5.%6.%7.%8."/>
      <w:lvlJc w:val="left"/>
      <w:pPr>
        <w:ind w:left="2475" w:hanging="1800"/>
      </w:pPr>
      <w:rPr>
        <w:rFonts w:hint="default"/>
      </w:rPr>
    </w:lvl>
    <w:lvl w:ilvl="8">
      <w:start w:val="1"/>
      <w:numFmt w:val="decimal"/>
      <w:isLgl/>
      <w:lvlText w:val="%1.%2.%3.%4.%5.%6.%7.%8.%9."/>
      <w:lvlJc w:val="left"/>
      <w:pPr>
        <w:ind w:left="2835" w:hanging="2160"/>
      </w:pPr>
      <w:rPr>
        <w:rFonts w:hint="default"/>
      </w:rPr>
    </w:lvl>
  </w:abstractNum>
  <w:num w:numId="1">
    <w:abstractNumId w:val="2"/>
  </w:num>
  <w:num w:numId="2">
    <w:abstractNumId w:val="1"/>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EE127D"/>
    <w:rsid w:val="004F7EAC"/>
    <w:rsid w:val="00541D0B"/>
    <w:rsid w:val="005A0D50"/>
    <w:rsid w:val="006445CB"/>
    <w:rsid w:val="008B0566"/>
    <w:rsid w:val="009C3A2A"/>
    <w:rsid w:val="00CB6B7A"/>
    <w:rsid w:val="00CE05C6"/>
    <w:rsid w:val="00EE12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D50"/>
  </w:style>
  <w:style w:type="paragraph" w:styleId="1">
    <w:name w:val="heading 1"/>
    <w:basedOn w:val="a"/>
    <w:next w:val="a"/>
    <w:link w:val="10"/>
    <w:qFormat/>
    <w:rsid w:val="00EE127D"/>
    <w:pPr>
      <w:keepNext/>
      <w:spacing w:after="0" w:line="240" w:lineRule="auto"/>
      <w:ind w:left="399" w:right="515"/>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EE127D"/>
    <w:pPr>
      <w:keepNext/>
      <w:spacing w:after="0" w:line="240" w:lineRule="auto"/>
      <w:ind w:left="705" w:right="458"/>
      <w:jc w:val="center"/>
      <w:outlineLvl w:val="1"/>
    </w:pPr>
    <w:rPr>
      <w:rFonts w:ascii="Times New Roman" w:eastAsia="Times New Roman" w:hAnsi="Times New Roman" w:cs="Times New Roman"/>
      <w:b/>
      <w:bCs/>
      <w:sz w:val="24"/>
      <w:szCs w:val="24"/>
    </w:rPr>
  </w:style>
  <w:style w:type="paragraph" w:styleId="3">
    <w:name w:val="heading 3"/>
    <w:basedOn w:val="a"/>
    <w:next w:val="a"/>
    <w:link w:val="30"/>
    <w:qFormat/>
    <w:rsid w:val="00EE127D"/>
    <w:pPr>
      <w:keepNext/>
      <w:spacing w:after="0" w:line="240" w:lineRule="auto"/>
      <w:ind w:right="458" w:firstLine="705"/>
      <w:jc w:val="center"/>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EE127D"/>
    <w:pPr>
      <w:keepNext/>
      <w:spacing w:after="0" w:line="240" w:lineRule="auto"/>
      <w:ind w:left="360" w:right="515"/>
      <w:jc w:val="center"/>
      <w:outlineLvl w:val="3"/>
    </w:pPr>
    <w:rPr>
      <w:rFonts w:ascii="Times New Roman" w:eastAsia="Times New Roman" w:hAnsi="Times New Roman" w:cs="Times New Roman"/>
      <w:b/>
      <w:caps/>
      <w:sz w:val="24"/>
      <w:szCs w:val="24"/>
    </w:rPr>
  </w:style>
  <w:style w:type="paragraph" w:styleId="5">
    <w:name w:val="heading 5"/>
    <w:basedOn w:val="a"/>
    <w:next w:val="a"/>
    <w:link w:val="50"/>
    <w:qFormat/>
    <w:rsid w:val="00EE127D"/>
    <w:pPr>
      <w:keepNext/>
      <w:spacing w:after="0" w:line="240" w:lineRule="auto"/>
      <w:outlineLvl w:val="4"/>
    </w:pPr>
    <w:rPr>
      <w:rFonts w:ascii="Times New Roman" w:eastAsia="Times New Roman" w:hAnsi="Times New Roman" w:cs="Times New Roman"/>
      <w:sz w:val="24"/>
      <w:szCs w:val="24"/>
      <w:u w:val="single"/>
    </w:rPr>
  </w:style>
  <w:style w:type="paragraph" w:styleId="6">
    <w:name w:val="heading 6"/>
    <w:basedOn w:val="a"/>
    <w:next w:val="a"/>
    <w:link w:val="60"/>
    <w:qFormat/>
    <w:rsid w:val="00EE127D"/>
    <w:pPr>
      <w:keepNext/>
      <w:spacing w:after="0" w:line="240" w:lineRule="auto"/>
      <w:jc w:val="center"/>
      <w:outlineLvl w:val="5"/>
    </w:pPr>
    <w:rPr>
      <w:rFonts w:ascii="Times New Roman" w:eastAsia="Times New Roman" w:hAnsi="Times New Roman" w:cs="Times New Roman"/>
      <w:i/>
      <w:iCs/>
      <w:sz w:val="24"/>
      <w:szCs w:val="24"/>
    </w:rPr>
  </w:style>
  <w:style w:type="paragraph" w:styleId="7">
    <w:name w:val="heading 7"/>
    <w:basedOn w:val="a"/>
    <w:next w:val="a"/>
    <w:link w:val="70"/>
    <w:qFormat/>
    <w:rsid w:val="00EE127D"/>
    <w:pPr>
      <w:keepNext/>
      <w:spacing w:after="0" w:line="240" w:lineRule="auto"/>
      <w:ind w:left="680"/>
      <w:outlineLvl w:val="6"/>
    </w:pPr>
    <w:rPr>
      <w:rFonts w:ascii="Times New Roman" w:eastAsia="Times New Roman" w:hAnsi="Times New Roman" w:cs="Times New Roman"/>
      <w:b/>
      <w:bCs/>
      <w:i/>
      <w:iCs/>
      <w:sz w:val="24"/>
      <w:szCs w:val="24"/>
    </w:rPr>
  </w:style>
  <w:style w:type="paragraph" w:styleId="8">
    <w:name w:val="heading 8"/>
    <w:basedOn w:val="a"/>
    <w:next w:val="a"/>
    <w:link w:val="80"/>
    <w:qFormat/>
    <w:rsid w:val="00EE127D"/>
    <w:pPr>
      <w:keepNext/>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EE127D"/>
    <w:pPr>
      <w:keepNext/>
      <w:spacing w:after="0" w:line="240" w:lineRule="auto"/>
      <w:ind w:left="399" w:right="458" w:firstLine="1026"/>
      <w:jc w:val="center"/>
      <w:outlineLvl w:val="8"/>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27D"/>
    <w:rPr>
      <w:rFonts w:ascii="Times New Roman" w:eastAsia="Times New Roman" w:hAnsi="Times New Roman" w:cs="Times New Roman"/>
      <w:b/>
      <w:bCs/>
      <w:sz w:val="24"/>
      <w:szCs w:val="24"/>
    </w:rPr>
  </w:style>
  <w:style w:type="character" w:customStyle="1" w:styleId="20">
    <w:name w:val="Заголовок 2 Знак"/>
    <w:basedOn w:val="a0"/>
    <w:link w:val="2"/>
    <w:rsid w:val="00EE127D"/>
    <w:rPr>
      <w:rFonts w:ascii="Times New Roman" w:eastAsia="Times New Roman" w:hAnsi="Times New Roman" w:cs="Times New Roman"/>
      <w:b/>
      <w:bCs/>
      <w:sz w:val="24"/>
      <w:szCs w:val="24"/>
    </w:rPr>
  </w:style>
  <w:style w:type="character" w:customStyle="1" w:styleId="30">
    <w:name w:val="Заголовок 3 Знак"/>
    <w:basedOn w:val="a0"/>
    <w:link w:val="3"/>
    <w:rsid w:val="00EE127D"/>
    <w:rPr>
      <w:rFonts w:ascii="Times New Roman" w:eastAsia="Times New Roman" w:hAnsi="Times New Roman" w:cs="Times New Roman"/>
      <w:b/>
      <w:bCs/>
      <w:sz w:val="24"/>
      <w:szCs w:val="24"/>
    </w:rPr>
  </w:style>
  <w:style w:type="character" w:customStyle="1" w:styleId="40">
    <w:name w:val="Заголовок 4 Знак"/>
    <w:basedOn w:val="a0"/>
    <w:link w:val="4"/>
    <w:rsid w:val="00EE127D"/>
    <w:rPr>
      <w:rFonts w:ascii="Times New Roman" w:eastAsia="Times New Roman" w:hAnsi="Times New Roman" w:cs="Times New Roman"/>
      <w:b/>
      <w:caps/>
      <w:sz w:val="24"/>
      <w:szCs w:val="24"/>
    </w:rPr>
  </w:style>
  <w:style w:type="character" w:customStyle="1" w:styleId="50">
    <w:name w:val="Заголовок 5 Знак"/>
    <w:basedOn w:val="a0"/>
    <w:link w:val="5"/>
    <w:rsid w:val="00EE127D"/>
    <w:rPr>
      <w:rFonts w:ascii="Times New Roman" w:eastAsia="Times New Roman" w:hAnsi="Times New Roman" w:cs="Times New Roman"/>
      <w:sz w:val="24"/>
      <w:szCs w:val="24"/>
      <w:u w:val="single"/>
    </w:rPr>
  </w:style>
  <w:style w:type="character" w:customStyle="1" w:styleId="60">
    <w:name w:val="Заголовок 6 Знак"/>
    <w:basedOn w:val="a0"/>
    <w:link w:val="6"/>
    <w:rsid w:val="00EE127D"/>
    <w:rPr>
      <w:rFonts w:ascii="Times New Roman" w:eastAsia="Times New Roman" w:hAnsi="Times New Roman" w:cs="Times New Roman"/>
      <w:i/>
      <w:iCs/>
      <w:sz w:val="24"/>
      <w:szCs w:val="24"/>
    </w:rPr>
  </w:style>
  <w:style w:type="character" w:customStyle="1" w:styleId="70">
    <w:name w:val="Заголовок 7 Знак"/>
    <w:basedOn w:val="a0"/>
    <w:link w:val="7"/>
    <w:rsid w:val="00EE127D"/>
    <w:rPr>
      <w:rFonts w:ascii="Times New Roman" w:eastAsia="Times New Roman" w:hAnsi="Times New Roman" w:cs="Times New Roman"/>
      <w:b/>
      <w:bCs/>
      <w:i/>
      <w:iCs/>
      <w:sz w:val="24"/>
      <w:szCs w:val="24"/>
    </w:rPr>
  </w:style>
  <w:style w:type="character" w:customStyle="1" w:styleId="80">
    <w:name w:val="Заголовок 8 Знак"/>
    <w:basedOn w:val="a0"/>
    <w:link w:val="8"/>
    <w:rsid w:val="00EE127D"/>
    <w:rPr>
      <w:rFonts w:ascii="Times New Roman" w:eastAsia="Times New Roman" w:hAnsi="Times New Roman" w:cs="Times New Roman"/>
      <w:b/>
      <w:bCs/>
      <w:sz w:val="24"/>
      <w:szCs w:val="24"/>
    </w:rPr>
  </w:style>
  <w:style w:type="character" w:customStyle="1" w:styleId="90">
    <w:name w:val="Заголовок 9 Знак"/>
    <w:basedOn w:val="a0"/>
    <w:link w:val="9"/>
    <w:rsid w:val="00EE127D"/>
    <w:rPr>
      <w:rFonts w:ascii="Times New Roman" w:eastAsia="Times New Roman" w:hAnsi="Times New Roman" w:cs="Times New Roman"/>
      <w:b/>
      <w:bCs/>
      <w:sz w:val="24"/>
      <w:szCs w:val="24"/>
    </w:rPr>
  </w:style>
  <w:style w:type="character" w:styleId="a3">
    <w:name w:val="Hyperlink"/>
    <w:rsid w:val="00EE127D"/>
    <w:rPr>
      <w:color w:val="0000FF"/>
      <w:u w:val="single"/>
    </w:rPr>
  </w:style>
  <w:style w:type="character" w:styleId="a4">
    <w:name w:val="FollowedHyperlink"/>
    <w:rsid w:val="00EE127D"/>
    <w:rPr>
      <w:color w:val="800080"/>
      <w:u w:val="single"/>
    </w:rPr>
  </w:style>
  <w:style w:type="paragraph" w:styleId="a5">
    <w:name w:val="header"/>
    <w:basedOn w:val="a"/>
    <w:link w:val="a6"/>
    <w:rsid w:val="00EE127D"/>
    <w:pPr>
      <w:tabs>
        <w:tab w:val="center" w:pos="4153"/>
        <w:tab w:val="right" w:pos="8306"/>
      </w:tabs>
      <w:spacing w:after="0" w:line="360" w:lineRule="auto"/>
      <w:ind w:firstLine="720"/>
      <w:jc w:val="both"/>
    </w:pPr>
    <w:rPr>
      <w:rFonts w:ascii="Arial" w:eastAsia="Times New Roman" w:hAnsi="Arial" w:cs="Times New Roman"/>
      <w:sz w:val="24"/>
      <w:szCs w:val="20"/>
    </w:rPr>
  </w:style>
  <w:style w:type="character" w:customStyle="1" w:styleId="a6">
    <w:name w:val="Верхний колонтитул Знак"/>
    <w:basedOn w:val="a0"/>
    <w:link w:val="a5"/>
    <w:rsid w:val="00EE127D"/>
    <w:rPr>
      <w:rFonts w:ascii="Arial" w:eastAsia="Times New Roman" w:hAnsi="Arial" w:cs="Times New Roman"/>
      <w:sz w:val="24"/>
      <w:szCs w:val="20"/>
    </w:rPr>
  </w:style>
  <w:style w:type="paragraph" w:styleId="a7">
    <w:name w:val="footer"/>
    <w:link w:val="a8"/>
    <w:rsid w:val="00EE127D"/>
    <w:pPr>
      <w:tabs>
        <w:tab w:val="center" w:pos="4153"/>
        <w:tab w:val="right" w:pos="8306"/>
      </w:tabs>
      <w:spacing w:after="0" w:line="240" w:lineRule="auto"/>
    </w:pPr>
    <w:rPr>
      <w:rFonts w:ascii="Arial" w:eastAsia="Times New Roman" w:hAnsi="Arial" w:cs="Times New Roman"/>
      <w:noProof/>
      <w:sz w:val="20"/>
      <w:szCs w:val="20"/>
    </w:rPr>
  </w:style>
  <w:style w:type="character" w:customStyle="1" w:styleId="a8">
    <w:name w:val="Нижний колонтитул Знак"/>
    <w:basedOn w:val="a0"/>
    <w:link w:val="a7"/>
    <w:rsid w:val="00EE127D"/>
    <w:rPr>
      <w:rFonts w:ascii="Arial" w:eastAsia="Times New Roman" w:hAnsi="Arial" w:cs="Times New Roman"/>
      <w:noProof/>
      <w:sz w:val="20"/>
      <w:szCs w:val="20"/>
    </w:rPr>
  </w:style>
  <w:style w:type="paragraph" w:styleId="a9">
    <w:name w:val="Title"/>
    <w:basedOn w:val="a"/>
    <w:link w:val="aa"/>
    <w:qFormat/>
    <w:rsid w:val="00EE127D"/>
    <w:pPr>
      <w:spacing w:after="0" w:line="240" w:lineRule="auto"/>
      <w:ind w:right="800"/>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EE127D"/>
    <w:rPr>
      <w:rFonts w:ascii="Times New Roman" w:eastAsia="Times New Roman" w:hAnsi="Times New Roman" w:cs="Times New Roman"/>
      <w:b/>
      <w:bCs/>
      <w:sz w:val="24"/>
      <w:szCs w:val="24"/>
    </w:rPr>
  </w:style>
  <w:style w:type="paragraph" w:styleId="ab">
    <w:name w:val="Body Text"/>
    <w:basedOn w:val="a"/>
    <w:link w:val="ac"/>
    <w:rsid w:val="00EE127D"/>
    <w:pPr>
      <w:spacing w:after="0" w:line="240" w:lineRule="auto"/>
    </w:pPr>
    <w:rPr>
      <w:rFonts w:ascii="Times New Roman" w:eastAsia="Times New Roman" w:hAnsi="Times New Roman" w:cs="Times New Roman"/>
      <w:b/>
      <w:bCs/>
      <w:sz w:val="24"/>
      <w:szCs w:val="24"/>
    </w:rPr>
  </w:style>
  <w:style w:type="character" w:customStyle="1" w:styleId="ac">
    <w:name w:val="Основной текст Знак"/>
    <w:basedOn w:val="a0"/>
    <w:link w:val="ab"/>
    <w:rsid w:val="00EE127D"/>
    <w:rPr>
      <w:rFonts w:ascii="Times New Roman" w:eastAsia="Times New Roman" w:hAnsi="Times New Roman" w:cs="Times New Roman"/>
      <w:b/>
      <w:bCs/>
      <w:sz w:val="24"/>
      <w:szCs w:val="24"/>
    </w:rPr>
  </w:style>
  <w:style w:type="paragraph" w:styleId="ad">
    <w:name w:val="Body Text Indent"/>
    <w:basedOn w:val="a"/>
    <w:link w:val="ae"/>
    <w:rsid w:val="00EE127D"/>
    <w:pPr>
      <w:spacing w:after="0" w:line="240" w:lineRule="auto"/>
      <w:ind w:firstLine="705"/>
    </w:pPr>
    <w:rPr>
      <w:rFonts w:ascii="Times New Roman" w:eastAsia="Times New Roman" w:hAnsi="Times New Roman" w:cs="Times New Roman"/>
      <w:b/>
      <w:bCs/>
      <w:sz w:val="24"/>
      <w:szCs w:val="24"/>
    </w:rPr>
  </w:style>
  <w:style w:type="character" w:customStyle="1" w:styleId="ae">
    <w:name w:val="Основной текст с отступом Знак"/>
    <w:basedOn w:val="a0"/>
    <w:link w:val="ad"/>
    <w:rsid w:val="00EE127D"/>
    <w:rPr>
      <w:rFonts w:ascii="Times New Roman" w:eastAsia="Times New Roman" w:hAnsi="Times New Roman" w:cs="Times New Roman"/>
      <w:b/>
      <w:bCs/>
      <w:sz w:val="24"/>
      <w:szCs w:val="24"/>
    </w:rPr>
  </w:style>
  <w:style w:type="paragraph" w:styleId="af">
    <w:name w:val="Subtitle"/>
    <w:basedOn w:val="a"/>
    <w:link w:val="af0"/>
    <w:qFormat/>
    <w:rsid w:val="00EE127D"/>
    <w:pPr>
      <w:spacing w:after="0" w:line="240" w:lineRule="auto"/>
      <w:jc w:val="center"/>
    </w:pPr>
    <w:rPr>
      <w:rFonts w:ascii="Times New Roman" w:eastAsia="Times New Roman" w:hAnsi="Times New Roman" w:cs="Times New Roman"/>
      <w:b/>
      <w:sz w:val="28"/>
      <w:szCs w:val="20"/>
    </w:rPr>
  </w:style>
  <w:style w:type="character" w:customStyle="1" w:styleId="af0">
    <w:name w:val="Подзаголовок Знак"/>
    <w:basedOn w:val="a0"/>
    <w:link w:val="af"/>
    <w:rsid w:val="00EE127D"/>
    <w:rPr>
      <w:rFonts w:ascii="Times New Roman" w:eastAsia="Times New Roman" w:hAnsi="Times New Roman" w:cs="Times New Roman"/>
      <w:b/>
      <w:sz w:val="28"/>
      <w:szCs w:val="20"/>
    </w:rPr>
  </w:style>
  <w:style w:type="paragraph" w:styleId="21">
    <w:name w:val="Body Text 2"/>
    <w:basedOn w:val="a"/>
    <w:link w:val="22"/>
    <w:rsid w:val="00EE127D"/>
    <w:pPr>
      <w:spacing w:after="0" w:line="240" w:lineRule="auto"/>
      <w:ind w:right="800"/>
    </w:pPr>
    <w:rPr>
      <w:rFonts w:ascii="Times New Roman" w:eastAsia="Times New Roman" w:hAnsi="Times New Roman" w:cs="Times New Roman"/>
      <w:b/>
      <w:bCs/>
      <w:sz w:val="24"/>
      <w:szCs w:val="24"/>
    </w:rPr>
  </w:style>
  <w:style w:type="character" w:customStyle="1" w:styleId="22">
    <w:name w:val="Основной текст 2 Знак"/>
    <w:basedOn w:val="a0"/>
    <w:link w:val="21"/>
    <w:rsid w:val="00EE127D"/>
    <w:rPr>
      <w:rFonts w:ascii="Times New Roman" w:eastAsia="Times New Roman" w:hAnsi="Times New Roman" w:cs="Times New Roman"/>
      <w:b/>
      <w:bCs/>
      <w:sz w:val="24"/>
      <w:szCs w:val="24"/>
    </w:rPr>
  </w:style>
  <w:style w:type="paragraph" w:styleId="31">
    <w:name w:val="Body Text 3"/>
    <w:basedOn w:val="a"/>
    <w:link w:val="32"/>
    <w:rsid w:val="00EE127D"/>
    <w:pPr>
      <w:spacing w:after="0" w:line="240" w:lineRule="auto"/>
      <w:ind w:right="515"/>
      <w:jc w:val="both"/>
    </w:pPr>
    <w:rPr>
      <w:rFonts w:ascii="Times New Roman" w:eastAsia="Times New Roman" w:hAnsi="Times New Roman" w:cs="Times New Roman"/>
      <w:sz w:val="24"/>
      <w:szCs w:val="24"/>
    </w:rPr>
  </w:style>
  <w:style w:type="character" w:customStyle="1" w:styleId="32">
    <w:name w:val="Основной текст 3 Знак"/>
    <w:basedOn w:val="a0"/>
    <w:link w:val="31"/>
    <w:rsid w:val="00EE127D"/>
    <w:rPr>
      <w:rFonts w:ascii="Times New Roman" w:eastAsia="Times New Roman" w:hAnsi="Times New Roman" w:cs="Times New Roman"/>
      <w:sz w:val="24"/>
      <w:szCs w:val="24"/>
    </w:rPr>
  </w:style>
  <w:style w:type="paragraph" w:styleId="23">
    <w:name w:val="Body Text Indent 2"/>
    <w:basedOn w:val="a"/>
    <w:link w:val="24"/>
    <w:rsid w:val="00EE127D"/>
    <w:pPr>
      <w:spacing w:after="0" w:line="240" w:lineRule="auto"/>
      <w:ind w:left="705"/>
    </w:pPr>
    <w:rPr>
      <w:rFonts w:ascii="Times New Roman" w:eastAsia="Times New Roman" w:hAnsi="Times New Roman" w:cs="Times New Roman"/>
      <w:b/>
      <w:bCs/>
      <w:sz w:val="24"/>
      <w:szCs w:val="24"/>
    </w:rPr>
  </w:style>
  <w:style w:type="character" w:customStyle="1" w:styleId="24">
    <w:name w:val="Основной текст с отступом 2 Знак"/>
    <w:basedOn w:val="a0"/>
    <w:link w:val="23"/>
    <w:rsid w:val="00EE127D"/>
    <w:rPr>
      <w:rFonts w:ascii="Times New Roman" w:eastAsia="Times New Roman" w:hAnsi="Times New Roman" w:cs="Times New Roman"/>
      <w:b/>
      <w:bCs/>
      <w:sz w:val="24"/>
      <w:szCs w:val="24"/>
    </w:rPr>
  </w:style>
  <w:style w:type="paragraph" w:styleId="33">
    <w:name w:val="Body Text Indent 3"/>
    <w:basedOn w:val="a"/>
    <w:link w:val="34"/>
    <w:rsid w:val="00EE127D"/>
    <w:pPr>
      <w:spacing w:after="0" w:line="240" w:lineRule="auto"/>
      <w:ind w:left="705"/>
      <w:jc w:val="both"/>
    </w:pPr>
    <w:rPr>
      <w:rFonts w:ascii="Times New Roman" w:eastAsia="Times New Roman" w:hAnsi="Times New Roman" w:cs="Times New Roman"/>
      <w:b/>
      <w:bCs/>
      <w:sz w:val="24"/>
      <w:szCs w:val="24"/>
    </w:rPr>
  </w:style>
  <w:style w:type="character" w:customStyle="1" w:styleId="34">
    <w:name w:val="Основной текст с отступом 3 Знак"/>
    <w:basedOn w:val="a0"/>
    <w:link w:val="33"/>
    <w:rsid w:val="00EE127D"/>
    <w:rPr>
      <w:rFonts w:ascii="Times New Roman" w:eastAsia="Times New Roman" w:hAnsi="Times New Roman" w:cs="Times New Roman"/>
      <w:b/>
      <w:bCs/>
      <w:sz w:val="24"/>
      <w:szCs w:val="24"/>
    </w:rPr>
  </w:style>
  <w:style w:type="paragraph" w:styleId="af1">
    <w:name w:val="Block Text"/>
    <w:basedOn w:val="a"/>
    <w:rsid w:val="00EE127D"/>
    <w:pPr>
      <w:spacing w:after="0" w:line="240" w:lineRule="auto"/>
      <w:ind w:left="57" w:right="800" w:firstLine="651"/>
    </w:pPr>
    <w:rPr>
      <w:rFonts w:ascii="Times New Roman" w:eastAsia="Times New Roman" w:hAnsi="Times New Roman" w:cs="Times New Roman"/>
      <w:sz w:val="24"/>
      <w:szCs w:val="24"/>
    </w:rPr>
  </w:style>
  <w:style w:type="paragraph" w:customStyle="1" w:styleId="af2">
    <w:name w:val="Штамп"/>
    <w:autoRedefine/>
    <w:rsid w:val="00EE127D"/>
    <w:pPr>
      <w:keepLines/>
      <w:suppressLineNumbers/>
      <w:suppressAutoHyphens/>
      <w:spacing w:before="60" w:after="0" w:line="240" w:lineRule="auto"/>
      <w:jc w:val="center"/>
    </w:pPr>
    <w:rPr>
      <w:rFonts w:ascii="Times New Roman" w:eastAsia="Times New Roman" w:hAnsi="Times New Roman" w:cs="Times New Roman"/>
      <w:sz w:val="18"/>
      <w:szCs w:val="20"/>
    </w:rPr>
  </w:style>
  <w:style w:type="paragraph" w:customStyle="1" w:styleId="af3">
    <w:name w:val="Штамп наименование"/>
    <w:rsid w:val="00EE127D"/>
    <w:pPr>
      <w:spacing w:after="0" w:line="240" w:lineRule="auto"/>
      <w:jc w:val="center"/>
    </w:pPr>
    <w:rPr>
      <w:rFonts w:ascii="Arial" w:eastAsia="Times New Roman" w:hAnsi="Arial" w:cs="Times New Roman"/>
      <w:noProof/>
      <w:sz w:val="24"/>
      <w:szCs w:val="20"/>
    </w:rPr>
  </w:style>
  <w:style w:type="paragraph" w:customStyle="1" w:styleId="af4">
    <w:name w:val="Обозначение документа"/>
    <w:autoRedefine/>
    <w:rsid w:val="00EE127D"/>
    <w:pPr>
      <w:keepLines/>
      <w:suppressLineNumbers/>
      <w:suppressAutoHyphens/>
      <w:spacing w:after="0" w:line="240" w:lineRule="auto"/>
      <w:jc w:val="center"/>
    </w:pPr>
    <w:rPr>
      <w:rFonts w:ascii="Times New Roman" w:eastAsia="Times New Roman" w:hAnsi="Times New Roman" w:cs="Times New Roman"/>
      <w:color w:val="000000"/>
      <w:sz w:val="28"/>
      <w:szCs w:val="20"/>
    </w:rPr>
  </w:style>
  <w:style w:type="paragraph" w:customStyle="1" w:styleId="35">
    <w:name w:val="заголовок 3"/>
    <w:basedOn w:val="a"/>
    <w:next w:val="a"/>
    <w:rsid w:val="00EE127D"/>
    <w:pPr>
      <w:keepNext/>
      <w:widowControl w:val="0"/>
      <w:spacing w:after="0" w:line="240" w:lineRule="auto"/>
      <w:ind w:firstLine="567"/>
      <w:jc w:val="both"/>
    </w:pPr>
    <w:rPr>
      <w:rFonts w:ascii="Peterburg" w:eastAsia="Times New Roman" w:hAnsi="Peterburg" w:cs="Times New Roman"/>
      <w:sz w:val="24"/>
      <w:szCs w:val="20"/>
    </w:rPr>
  </w:style>
  <w:style w:type="paragraph" w:customStyle="1" w:styleId="ConsNormal">
    <w:name w:val="ConsNormal"/>
    <w:link w:val="ConsNormal0"/>
    <w:rsid w:val="00EE127D"/>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f5">
    <w:name w:val="page number"/>
    <w:rsid w:val="00EE127D"/>
    <w:rPr>
      <w:rFonts w:ascii="Arial" w:hAnsi="Arial" w:cs="Arial" w:hint="default"/>
      <w:sz w:val="20"/>
    </w:rPr>
  </w:style>
  <w:style w:type="paragraph" w:styleId="af6">
    <w:name w:val="Plain Text"/>
    <w:basedOn w:val="a"/>
    <w:link w:val="af7"/>
    <w:rsid w:val="00EE127D"/>
    <w:pPr>
      <w:spacing w:after="0" w:line="240" w:lineRule="auto"/>
    </w:pPr>
    <w:rPr>
      <w:rFonts w:ascii="Courier New" w:eastAsia="Times New Roman" w:hAnsi="Courier New" w:cs="Times New Roman"/>
      <w:sz w:val="20"/>
      <w:szCs w:val="20"/>
    </w:rPr>
  </w:style>
  <w:style w:type="character" w:customStyle="1" w:styleId="af7">
    <w:name w:val="Текст Знак"/>
    <w:basedOn w:val="a0"/>
    <w:link w:val="af6"/>
    <w:rsid w:val="00EE127D"/>
    <w:rPr>
      <w:rFonts w:ascii="Courier New" w:eastAsia="Times New Roman" w:hAnsi="Courier New" w:cs="Times New Roman"/>
      <w:sz w:val="20"/>
      <w:szCs w:val="20"/>
    </w:rPr>
  </w:style>
  <w:style w:type="paragraph" w:customStyle="1" w:styleId="Heading">
    <w:name w:val="Heading"/>
    <w:rsid w:val="00EE127D"/>
    <w:pPr>
      <w:autoSpaceDE w:val="0"/>
      <w:autoSpaceDN w:val="0"/>
      <w:adjustRightInd w:val="0"/>
      <w:spacing w:after="0" w:line="240" w:lineRule="auto"/>
    </w:pPr>
    <w:rPr>
      <w:rFonts w:ascii="Arial" w:eastAsia="Times New Roman" w:hAnsi="Arial" w:cs="Arial"/>
      <w:b/>
      <w:bCs/>
    </w:rPr>
  </w:style>
  <w:style w:type="table" w:styleId="af8">
    <w:name w:val="Table Grid"/>
    <w:basedOn w:val="a1"/>
    <w:rsid w:val="00EE12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EE127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Текст1"/>
    <w:basedOn w:val="a"/>
    <w:rsid w:val="00EE127D"/>
    <w:pPr>
      <w:autoSpaceDE w:val="0"/>
      <w:autoSpaceDN w:val="0"/>
      <w:adjustRightInd w:val="0"/>
      <w:spacing w:before="120" w:after="120" w:line="240" w:lineRule="auto"/>
    </w:pPr>
    <w:rPr>
      <w:rFonts w:ascii="Times New Roman" w:eastAsia="Times New Roman" w:hAnsi="Times New Roman" w:cs="Times New Roman"/>
      <w:sz w:val="24"/>
      <w:szCs w:val="24"/>
    </w:rPr>
  </w:style>
  <w:style w:type="paragraph" w:customStyle="1" w:styleId="af9">
    <w:name w:val="НВС"/>
    <w:basedOn w:val="a"/>
    <w:next w:val="a"/>
    <w:rsid w:val="00EE127D"/>
    <w:pPr>
      <w:spacing w:after="160" w:line="240" w:lineRule="exact"/>
      <w:jc w:val="both"/>
    </w:pPr>
    <w:rPr>
      <w:rFonts w:ascii="Times New Roman" w:eastAsia="Times New Roman" w:hAnsi="Times New Roman" w:cs="Times New Roman"/>
      <w:sz w:val="24"/>
      <w:szCs w:val="20"/>
      <w:lang w:val="en-US" w:eastAsia="en-US"/>
    </w:rPr>
  </w:style>
  <w:style w:type="paragraph" w:customStyle="1" w:styleId="afa">
    <w:name w:val="Нормальный (таблица)"/>
    <w:basedOn w:val="a"/>
    <w:next w:val="a"/>
    <w:rsid w:val="00EE127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styleId="afb">
    <w:name w:val="Balloon Text"/>
    <w:basedOn w:val="a"/>
    <w:link w:val="afc"/>
    <w:rsid w:val="00EE127D"/>
    <w:pPr>
      <w:spacing w:after="0" w:line="240" w:lineRule="auto"/>
    </w:pPr>
    <w:rPr>
      <w:rFonts w:ascii="Tahoma" w:eastAsia="Times New Roman" w:hAnsi="Tahoma" w:cs="Times New Roman"/>
      <w:sz w:val="16"/>
      <w:szCs w:val="16"/>
    </w:rPr>
  </w:style>
  <w:style w:type="character" w:customStyle="1" w:styleId="afc">
    <w:name w:val="Текст выноски Знак"/>
    <w:basedOn w:val="a0"/>
    <w:link w:val="afb"/>
    <w:rsid w:val="00EE127D"/>
    <w:rPr>
      <w:rFonts w:ascii="Tahoma" w:eastAsia="Times New Roman" w:hAnsi="Tahoma" w:cs="Times New Roman"/>
      <w:sz w:val="16"/>
      <w:szCs w:val="16"/>
    </w:rPr>
  </w:style>
  <w:style w:type="paragraph" w:customStyle="1" w:styleId="Default">
    <w:name w:val="Default"/>
    <w:uiPriority w:val="99"/>
    <w:rsid w:val="00EE127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d">
    <w:name w:val="Знак"/>
    <w:basedOn w:val="a"/>
    <w:rsid w:val="00EE127D"/>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2">
    <w:name w:val="Абзац списка1"/>
    <w:basedOn w:val="a"/>
    <w:rsid w:val="00EE127D"/>
    <w:pPr>
      <w:ind w:left="720"/>
    </w:pPr>
    <w:rPr>
      <w:rFonts w:ascii="Calibri" w:eastAsia="Calibri" w:hAnsi="Calibri" w:cs="Times New Roman"/>
    </w:rPr>
  </w:style>
  <w:style w:type="character" w:customStyle="1" w:styleId="afe">
    <w:name w:val="Основной текст + Полужирный"/>
    <w:rsid w:val="00EE127D"/>
    <w:rPr>
      <w:rFonts w:ascii="Times New Roman" w:eastAsia="Times New Roman" w:hAnsi="Times New Roman" w:cs="Times New Roman" w:hint="default"/>
      <w:b/>
      <w:bCs/>
      <w:color w:val="000000"/>
      <w:spacing w:val="0"/>
      <w:w w:val="100"/>
      <w:position w:val="0"/>
      <w:sz w:val="24"/>
      <w:szCs w:val="24"/>
      <w:shd w:val="clear" w:color="auto" w:fill="FFFFFF"/>
      <w:lang w:val="ru-RU"/>
    </w:rPr>
  </w:style>
  <w:style w:type="paragraph" w:styleId="aff">
    <w:name w:val="List Paragraph"/>
    <w:basedOn w:val="a"/>
    <w:uiPriority w:val="34"/>
    <w:qFormat/>
    <w:rsid w:val="00EE127D"/>
    <w:pPr>
      <w:ind w:left="720"/>
      <w:contextualSpacing/>
    </w:pPr>
    <w:rPr>
      <w:rFonts w:ascii="Calibri" w:eastAsia="Calibri" w:hAnsi="Calibri" w:cs="Times New Roman"/>
      <w:lang w:eastAsia="en-US"/>
    </w:rPr>
  </w:style>
  <w:style w:type="character" w:customStyle="1" w:styleId="apple-converted-space">
    <w:name w:val="apple-converted-space"/>
    <w:basedOn w:val="a0"/>
    <w:rsid w:val="00EE127D"/>
  </w:style>
  <w:style w:type="paragraph" w:customStyle="1" w:styleId="aff0">
    <w:name w:val="Знак"/>
    <w:basedOn w:val="a"/>
    <w:rsid w:val="00EE127D"/>
    <w:pPr>
      <w:spacing w:before="100" w:beforeAutospacing="1" w:after="100" w:afterAutospacing="1" w:line="240" w:lineRule="auto"/>
      <w:ind w:firstLine="567"/>
      <w:jc w:val="both"/>
    </w:pPr>
    <w:rPr>
      <w:rFonts w:ascii="Tahoma" w:eastAsia="Times New Roman" w:hAnsi="Tahoma" w:cs="Times New Roman"/>
      <w:sz w:val="24"/>
      <w:szCs w:val="24"/>
      <w:lang w:val="en-US" w:eastAsia="en-US"/>
    </w:rPr>
  </w:style>
  <w:style w:type="character" w:customStyle="1" w:styleId="ConsNormal0">
    <w:name w:val="ConsNormal Знак"/>
    <w:link w:val="ConsNormal"/>
    <w:rsid w:val="00EE127D"/>
    <w:rPr>
      <w:rFonts w:ascii="Arial" w:eastAsia="Times New Roman" w:hAnsi="Arial" w:cs="Arial"/>
      <w:sz w:val="20"/>
      <w:szCs w:val="20"/>
    </w:rPr>
  </w:style>
  <w:style w:type="character" w:customStyle="1" w:styleId="aff1">
    <w:name w:val="Гипертекстовая ссылка"/>
    <w:rsid w:val="00EE127D"/>
    <w:rPr>
      <w:color w:val="106BBE"/>
    </w:rPr>
  </w:style>
  <w:style w:type="paragraph" w:customStyle="1" w:styleId="s1">
    <w:name w:val="s_1"/>
    <w:basedOn w:val="a"/>
    <w:rsid w:val="00EE12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EE127D"/>
    <w:rPr>
      <w:rFonts w:ascii="Arial" w:eastAsia="Times New Roman" w:hAnsi="Arial" w:cs="Arial"/>
      <w:sz w:val="20"/>
      <w:szCs w:val="20"/>
    </w:rPr>
  </w:style>
  <w:style w:type="character" w:customStyle="1" w:styleId="blk">
    <w:name w:val="blk"/>
    <w:basedOn w:val="a0"/>
    <w:rsid w:val="00EE127D"/>
  </w:style>
  <w:style w:type="character" w:customStyle="1" w:styleId="diffins">
    <w:name w:val="diff_ins"/>
    <w:basedOn w:val="a0"/>
    <w:rsid w:val="00EE127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48B65BE0C736137ECEBA6F45AA2C9B43CAB409700AA431E921009B5Bw0H3N"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8248B65BE0C736137ECEBA6F45AA2C9B43CAB0037D07A431E921009B5Bw0H3N"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9917CCBCE32A3AC22BD77FFFA5E3655109C3DE2BA79DCE105724CADE165DD166942F14DF94D820DYDQ9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C7FAF2408958FED2709FC5D8B35B13E8E1F40145ACE929A5F4827EE99B5E8A6ED4BFBA21FDA83736v8c5G" TargetMode="External"/><Relationship Id="rId4" Type="http://schemas.openxmlformats.org/officeDocument/2006/relationships/webSettings" Target="webSettings.xml"/><Relationship Id="rId9" Type="http://schemas.openxmlformats.org/officeDocument/2006/relationships/hyperlink" Target="consultantplus://offline/ref=DD77714D37BE3CF5BA95F1078F2953C00F714190EC205C00EF9C5EE647LE07J"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35183</Words>
  <Characters>200545</Characters>
  <Application>Microsoft Office Word</Application>
  <DocSecurity>0</DocSecurity>
  <Lines>1671</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6</cp:revision>
  <dcterms:created xsi:type="dcterms:W3CDTF">2021-09-14T06:15:00Z</dcterms:created>
  <dcterms:modified xsi:type="dcterms:W3CDTF">2021-09-16T10:38:00Z</dcterms:modified>
</cp:coreProperties>
</file>